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07EC07E" w:rsidR="00101F81" w:rsidRPr="008073C2" w:rsidRDefault="00101F81">
      <w:pPr>
        <w:widowControl w:val="0"/>
        <w:pBdr>
          <w:top w:val="nil"/>
          <w:left w:val="nil"/>
          <w:bottom w:val="nil"/>
          <w:right w:val="nil"/>
          <w:between w:val="nil"/>
        </w:pBdr>
        <w:spacing w:after="240"/>
        <w:jc w:val="center"/>
        <w:rPr>
          <w:rFonts w:eastAsia="Arial" w:cs="Arial"/>
          <w:color w:val="FF0000"/>
          <w:lang w:val="en-GB"/>
        </w:rPr>
      </w:pPr>
    </w:p>
    <w:p w14:paraId="00000002" w14:textId="77777777" w:rsidR="00101F81" w:rsidRPr="008073C2" w:rsidRDefault="00101F81" w:rsidP="005F795F">
      <w:pPr>
        <w:rPr>
          <w:rFonts w:eastAsia="Arial"/>
          <w:lang w:val="en-GB"/>
        </w:rPr>
      </w:pPr>
    </w:p>
    <w:p w14:paraId="00000003" w14:textId="5771F127" w:rsidR="00101F81" w:rsidRPr="008073C2" w:rsidRDefault="00101F81">
      <w:pPr>
        <w:widowControl w:val="0"/>
        <w:pBdr>
          <w:top w:val="nil"/>
          <w:left w:val="nil"/>
          <w:bottom w:val="nil"/>
          <w:right w:val="nil"/>
          <w:between w:val="nil"/>
        </w:pBdr>
        <w:spacing w:after="240"/>
        <w:jc w:val="center"/>
        <w:rPr>
          <w:rFonts w:eastAsia="Arial" w:cs="Arial"/>
          <w:color w:val="000000"/>
          <w:lang w:val="en-GB"/>
        </w:rPr>
      </w:pPr>
    </w:p>
    <w:p w14:paraId="493D3BA3" w14:textId="77777777" w:rsidR="000A4515" w:rsidRPr="008073C2" w:rsidRDefault="000A4515">
      <w:pPr>
        <w:widowControl w:val="0"/>
        <w:pBdr>
          <w:top w:val="nil"/>
          <w:left w:val="nil"/>
          <w:bottom w:val="nil"/>
          <w:right w:val="nil"/>
          <w:between w:val="nil"/>
        </w:pBdr>
        <w:spacing w:after="240"/>
        <w:jc w:val="center"/>
        <w:rPr>
          <w:rFonts w:eastAsia="Arial" w:cs="Arial"/>
          <w:color w:val="000000"/>
          <w:lang w:val="en-GB"/>
        </w:rPr>
      </w:pPr>
    </w:p>
    <w:p w14:paraId="00000004" w14:textId="5A1A5F9B" w:rsidR="00101F81" w:rsidRPr="008073C2" w:rsidRDefault="006F3CA1">
      <w:pPr>
        <w:widowControl w:val="0"/>
        <w:pBdr>
          <w:top w:val="nil"/>
          <w:left w:val="nil"/>
          <w:bottom w:val="nil"/>
          <w:right w:val="nil"/>
          <w:between w:val="nil"/>
        </w:pBdr>
        <w:spacing w:after="240"/>
        <w:jc w:val="center"/>
        <w:rPr>
          <w:rFonts w:eastAsia="Arial" w:cs="Arial"/>
          <w:b/>
          <w:caps/>
          <w:color w:val="000000"/>
          <w:sz w:val="28"/>
          <w:szCs w:val="28"/>
          <w:lang w:val="en-GB"/>
        </w:rPr>
      </w:pPr>
      <w:r w:rsidRPr="008073C2">
        <w:rPr>
          <w:rFonts w:eastAsia="Arial" w:cs="Arial"/>
          <w:b/>
          <w:caps/>
          <w:color w:val="000000"/>
          <w:sz w:val="28"/>
          <w:szCs w:val="28"/>
          <w:lang w:val="en-GB"/>
        </w:rPr>
        <w:t>Innovating Responsibility: Fostering Creative Competence</w:t>
      </w:r>
      <w:r w:rsidR="00C16FBF">
        <w:rPr>
          <w:rFonts w:eastAsia="Arial" w:cs="Arial"/>
          <w:b/>
          <w:caps/>
          <w:color w:val="000000"/>
          <w:sz w:val="28"/>
          <w:szCs w:val="28"/>
          <w:lang w:val="en-GB"/>
        </w:rPr>
        <w:t>S</w:t>
      </w:r>
      <w:r w:rsidRPr="008073C2">
        <w:rPr>
          <w:rFonts w:eastAsia="Arial" w:cs="Arial"/>
          <w:b/>
          <w:caps/>
          <w:color w:val="000000"/>
          <w:sz w:val="28"/>
          <w:szCs w:val="28"/>
          <w:lang w:val="en-GB"/>
        </w:rPr>
        <w:t xml:space="preserve"> for Sustainable Engineering Solutions</w:t>
      </w:r>
    </w:p>
    <w:p w14:paraId="00000005" w14:textId="269AB27F" w:rsidR="00101F81" w:rsidRPr="008073C2" w:rsidRDefault="00101F81">
      <w:pPr>
        <w:widowControl w:val="0"/>
        <w:pBdr>
          <w:top w:val="nil"/>
          <w:left w:val="nil"/>
          <w:bottom w:val="nil"/>
          <w:right w:val="nil"/>
          <w:between w:val="nil"/>
        </w:pBdr>
        <w:spacing w:after="240"/>
        <w:jc w:val="center"/>
        <w:rPr>
          <w:rFonts w:eastAsia="Arial" w:cs="Arial"/>
          <w:color w:val="FF0000"/>
          <w:lang w:val="en-GB"/>
        </w:rPr>
      </w:pPr>
    </w:p>
    <w:p w14:paraId="00000006" w14:textId="17BE6C95" w:rsidR="00101F81" w:rsidRPr="008073C2" w:rsidRDefault="00101F81">
      <w:pPr>
        <w:widowControl w:val="0"/>
        <w:pBdr>
          <w:top w:val="nil"/>
          <w:left w:val="nil"/>
          <w:bottom w:val="nil"/>
          <w:right w:val="nil"/>
          <w:between w:val="nil"/>
        </w:pBdr>
        <w:spacing w:after="240"/>
        <w:jc w:val="center"/>
        <w:rPr>
          <w:rFonts w:eastAsia="Arial" w:cs="Arial"/>
          <w:color w:val="000000"/>
          <w:lang w:val="en-GB"/>
        </w:rPr>
      </w:pPr>
    </w:p>
    <w:p w14:paraId="00000007" w14:textId="700CB7A9" w:rsidR="00101F81" w:rsidRPr="008073C2" w:rsidRDefault="006200D6">
      <w:pPr>
        <w:widowControl w:val="0"/>
        <w:pBdr>
          <w:top w:val="nil"/>
          <w:left w:val="nil"/>
          <w:bottom w:val="nil"/>
          <w:right w:val="nil"/>
          <w:between w:val="nil"/>
        </w:pBdr>
        <w:spacing w:after="240"/>
        <w:jc w:val="center"/>
        <w:rPr>
          <w:rFonts w:eastAsia="Arial" w:cs="Arial"/>
          <w:color w:val="000000"/>
          <w:highlight w:val="yellow"/>
          <w:lang w:val="en-GB"/>
        </w:rPr>
      </w:pPr>
      <w:r w:rsidRPr="00C16FBF">
        <w:rPr>
          <w:rFonts w:eastAsia="Arial" w:cs="Arial"/>
          <w:color w:val="FFFFFF" w:themeColor="background1"/>
          <w:vertAlign w:val="superscript"/>
          <w:lang w:val="en-GB"/>
        </w:rPr>
        <w:footnoteReference w:id="1"/>
      </w:r>
      <w:r w:rsidRPr="00FF7C3B">
        <w:rPr>
          <w:rFonts w:eastAsia="Arial" w:cs="Arial"/>
          <w:color w:val="000000"/>
          <w:lang w:val="en-GB"/>
        </w:rPr>
        <w:br/>
      </w:r>
      <w:r w:rsidRPr="008073C2">
        <w:rPr>
          <w:rFonts w:eastAsia="Arial" w:cs="Arial"/>
          <w:i/>
          <w:color w:val="000000"/>
          <w:highlight w:val="yellow"/>
          <w:lang w:val="en-GB"/>
        </w:rPr>
        <w:br/>
      </w:r>
      <w:r w:rsidRPr="008073C2">
        <w:rPr>
          <w:rFonts w:eastAsia="Arial" w:cs="Arial"/>
          <w:color w:val="000000"/>
          <w:highlight w:val="yellow"/>
          <w:lang w:val="en-GB"/>
        </w:rPr>
        <w:br/>
      </w:r>
      <w:r w:rsidRPr="008073C2">
        <w:rPr>
          <w:rFonts w:eastAsia="Arial" w:cs="Arial"/>
          <w:color w:val="000000"/>
          <w:highlight w:val="yellow"/>
          <w:lang w:val="en-GB"/>
        </w:rPr>
        <w:br/>
      </w:r>
    </w:p>
    <w:p w14:paraId="00000008" w14:textId="428DFFF6" w:rsidR="00101F81" w:rsidRPr="008073C2" w:rsidRDefault="006200D6">
      <w:pPr>
        <w:widowControl w:val="0"/>
        <w:pBdr>
          <w:top w:val="nil"/>
          <w:left w:val="nil"/>
          <w:bottom w:val="nil"/>
          <w:right w:val="nil"/>
          <w:between w:val="nil"/>
        </w:pBdr>
        <w:spacing w:after="240"/>
        <w:jc w:val="center"/>
        <w:rPr>
          <w:rFonts w:eastAsia="Arial" w:cs="Arial"/>
          <w:color w:val="000000"/>
          <w:lang w:val="en-GB"/>
        </w:rPr>
      </w:pPr>
      <w:r w:rsidRPr="008073C2">
        <w:rPr>
          <w:rFonts w:eastAsia="Arial" w:cs="Arial"/>
          <w:color w:val="000000"/>
          <w:highlight w:val="yellow"/>
          <w:lang w:val="en-GB"/>
        </w:rPr>
        <w:br/>
      </w:r>
      <w:r w:rsidRPr="008073C2">
        <w:rPr>
          <w:rFonts w:eastAsia="Arial" w:cs="Arial"/>
          <w:color w:val="000000"/>
          <w:highlight w:val="yellow"/>
          <w:lang w:val="en-GB"/>
        </w:rPr>
        <w:br/>
      </w:r>
      <w:r w:rsidRPr="008073C2">
        <w:rPr>
          <w:rFonts w:eastAsia="Arial" w:cs="Arial"/>
          <w:color w:val="000000"/>
          <w:highlight w:val="yellow"/>
          <w:lang w:val="en-GB"/>
        </w:rPr>
        <w:br/>
      </w:r>
      <w:r w:rsidR="00193A4F" w:rsidRPr="008073C2">
        <w:rPr>
          <w:rFonts w:eastAsia="Arial" w:cs="Arial"/>
          <w:color w:val="000000"/>
          <w:lang w:val="en-GB"/>
        </w:rPr>
        <w:br/>
      </w:r>
    </w:p>
    <w:p w14:paraId="00000009" w14:textId="6905DD94" w:rsidR="00101F81" w:rsidRPr="008073C2" w:rsidRDefault="00AD6DB2">
      <w:pPr>
        <w:pBdr>
          <w:top w:val="nil"/>
          <w:left w:val="nil"/>
          <w:bottom w:val="nil"/>
          <w:right w:val="nil"/>
          <w:between w:val="nil"/>
        </w:pBdr>
        <w:spacing w:before="480"/>
        <w:rPr>
          <w:rFonts w:eastAsia="Arial" w:cs="Arial"/>
          <w:i/>
          <w:color w:val="000000"/>
          <w:lang w:val="en-GB"/>
        </w:rPr>
      </w:pPr>
      <w:sdt>
        <w:sdtPr>
          <w:rPr>
            <w:lang w:val="en-GB"/>
          </w:rPr>
          <w:tag w:val="goog_rdk_5"/>
          <w:id w:val="-1057464933"/>
        </w:sdtPr>
        <w:sdtEndPr/>
        <w:sdtContent/>
      </w:sdt>
      <w:r w:rsidR="006200D6" w:rsidRPr="008073C2">
        <w:rPr>
          <w:rFonts w:eastAsia="Arial" w:cs="Arial"/>
          <w:b/>
          <w:i/>
          <w:color w:val="000000"/>
          <w:lang w:val="en-GB"/>
        </w:rPr>
        <w:t>Conference Key Areas</w:t>
      </w:r>
      <w:r w:rsidR="006200D6" w:rsidRPr="008073C2">
        <w:rPr>
          <w:rFonts w:eastAsia="Arial" w:cs="Arial"/>
          <w:i/>
          <w:color w:val="000000"/>
          <w:lang w:val="en-GB"/>
        </w:rPr>
        <w:t xml:space="preserve">: </w:t>
      </w:r>
      <w:r w:rsidR="006F3CA1" w:rsidRPr="008073C2">
        <w:rPr>
          <w:rFonts w:eastAsia="Arial" w:cs="Arial"/>
          <w:i/>
          <w:color w:val="000000"/>
          <w:lang w:val="en-GB"/>
        </w:rPr>
        <w:t>Diversity, equity and inclusion in our universities and in our teaching, Building the capacity and strengthening the educational competences of engineering educators</w:t>
      </w:r>
    </w:p>
    <w:p w14:paraId="0000000A" w14:textId="0EA4A26A" w:rsidR="00101F81" w:rsidRPr="008073C2" w:rsidRDefault="006200D6">
      <w:pPr>
        <w:pBdr>
          <w:top w:val="nil"/>
          <w:left w:val="nil"/>
          <w:bottom w:val="nil"/>
          <w:right w:val="nil"/>
          <w:between w:val="nil"/>
        </w:pBdr>
        <w:spacing w:after="480"/>
        <w:rPr>
          <w:rFonts w:eastAsia="Arial" w:cs="Arial"/>
          <w:i/>
          <w:color w:val="000000"/>
          <w:lang w:val="en-GB"/>
        </w:rPr>
      </w:pPr>
      <w:r w:rsidRPr="008073C2">
        <w:rPr>
          <w:rFonts w:eastAsia="Arial" w:cs="Arial"/>
          <w:b/>
          <w:i/>
          <w:color w:val="000000"/>
          <w:lang w:val="en-GB"/>
        </w:rPr>
        <w:t>Keywords</w:t>
      </w:r>
      <w:r w:rsidRPr="008073C2">
        <w:rPr>
          <w:rFonts w:eastAsia="Arial" w:cs="Arial"/>
          <w:i/>
          <w:color w:val="000000"/>
          <w:lang w:val="en-GB"/>
        </w:rPr>
        <w:t xml:space="preserve">: </w:t>
      </w:r>
      <w:r w:rsidR="006F3CA1" w:rsidRPr="008073C2">
        <w:rPr>
          <w:rFonts w:eastAsia="Arial" w:cs="Arial"/>
          <w:i/>
          <w:color w:val="000000"/>
          <w:lang w:val="en-GB"/>
        </w:rPr>
        <w:t>creativity, innovation, diversity, responsibility, competences</w:t>
      </w:r>
    </w:p>
    <w:p w14:paraId="0288B91C" w14:textId="073B9D75" w:rsidR="00823E0C" w:rsidRPr="008073C2" w:rsidRDefault="00DB5C07" w:rsidP="00823E0C">
      <w:pPr>
        <w:pStyle w:val="berschrift1"/>
        <w:numPr>
          <w:ilvl w:val="0"/>
          <w:numId w:val="1"/>
        </w:numPr>
        <w:rPr>
          <w:rFonts w:eastAsia="Arial" w:cs="Arial"/>
          <w:color w:val="FF0000"/>
          <w:lang w:val="en-GB"/>
        </w:rPr>
      </w:pPr>
      <w:r w:rsidRPr="008073C2">
        <w:rPr>
          <w:rFonts w:eastAsia="Arial" w:cs="Arial"/>
          <w:lang w:val="en-GB"/>
        </w:rPr>
        <w:t>MOTIVATION AND LEARNING OUTCOMES</w:t>
      </w:r>
      <w:r w:rsidR="00A020DA" w:rsidRPr="008073C2">
        <w:rPr>
          <w:rFonts w:eastAsia="Arial" w:cs="Arial"/>
          <w:lang w:val="en-GB"/>
        </w:rPr>
        <w:t xml:space="preserve"> </w:t>
      </w:r>
    </w:p>
    <w:p w14:paraId="02976A81" w14:textId="6B95B7E8" w:rsidR="00B3715E" w:rsidRDefault="00790E4A" w:rsidP="00375212">
      <w:pPr>
        <w:rPr>
          <w:lang w:val="en-GB"/>
        </w:rPr>
      </w:pPr>
      <w:r w:rsidRPr="00790E4A">
        <w:rPr>
          <w:lang w:val="en-GB"/>
        </w:rPr>
        <w:t xml:space="preserve">In an increasingly technology-driven and complex world, STEM jobs are crucial </w:t>
      </w:r>
      <w:r>
        <w:rPr>
          <w:lang w:val="en-GB"/>
        </w:rPr>
        <w:t>for fostering</w:t>
      </w:r>
      <w:r w:rsidRPr="00790E4A">
        <w:rPr>
          <w:lang w:val="en-GB"/>
        </w:rPr>
        <w:t xml:space="preserve"> innovation with a focus </w:t>
      </w:r>
      <w:r w:rsidR="007A67AC">
        <w:rPr>
          <w:lang w:val="en-GB"/>
        </w:rPr>
        <w:t xml:space="preserve">on </w:t>
      </w:r>
      <w:r>
        <w:rPr>
          <w:lang w:val="en-GB"/>
        </w:rPr>
        <w:t>so</w:t>
      </w:r>
      <w:r w:rsidRPr="00790E4A">
        <w:rPr>
          <w:lang w:val="en-GB"/>
        </w:rPr>
        <w:t xml:space="preserve">cial and environmental responsibility. However, </w:t>
      </w:r>
      <w:r w:rsidR="007A67AC">
        <w:rPr>
          <w:lang w:val="en-GB"/>
        </w:rPr>
        <w:t>t</w:t>
      </w:r>
      <w:r w:rsidR="007A67AC" w:rsidRPr="007A67AC">
        <w:rPr>
          <w:lang w:val="en-GB"/>
        </w:rPr>
        <w:t>he engineering sector is currently facing a shortage of qualified professionals. Therefore, it is crucial to adequately prepare young individuals for careers in engineering to ensure a sustainable future.</w:t>
      </w:r>
      <w:r w:rsidRPr="00790E4A">
        <w:rPr>
          <w:lang w:val="en-GB"/>
        </w:rPr>
        <w:t xml:space="preserve"> </w:t>
      </w:r>
      <w:r w:rsidR="00503FDC">
        <w:rPr>
          <w:lang w:val="en-GB"/>
        </w:rPr>
        <w:t xml:space="preserve">To address the </w:t>
      </w:r>
      <w:r w:rsidR="007A67AC">
        <w:rPr>
          <w:lang w:val="en-GB"/>
        </w:rPr>
        <w:t>lack</w:t>
      </w:r>
      <w:r w:rsidR="00503FDC">
        <w:rPr>
          <w:lang w:val="en-GB"/>
        </w:rPr>
        <w:t xml:space="preserve"> of skilled professionals, e</w:t>
      </w:r>
      <w:r w:rsidRPr="00790E4A">
        <w:rPr>
          <w:lang w:val="en-GB"/>
        </w:rPr>
        <w:t xml:space="preserve">ducation </w:t>
      </w:r>
      <w:r>
        <w:rPr>
          <w:lang w:val="en-GB"/>
        </w:rPr>
        <w:t>plays</w:t>
      </w:r>
      <w:r w:rsidRPr="00790E4A">
        <w:rPr>
          <w:lang w:val="en-GB"/>
        </w:rPr>
        <w:t xml:space="preserve"> a vital role in developing </w:t>
      </w:r>
      <w:r w:rsidR="007A67AC">
        <w:rPr>
          <w:lang w:val="en-GB"/>
        </w:rPr>
        <w:t xml:space="preserve">relevant </w:t>
      </w:r>
      <w:r w:rsidRPr="00790E4A">
        <w:rPr>
          <w:lang w:val="en-GB"/>
        </w:rPr>
        <w:t>skills that drive innovative and creative solutions</w:t>
      </w:r>
      <w:r w:rsidR="00F309D5" w:rsidRPr="008073C2">
        <w:rPr>
          <w:lang w:val="en-GB"/>
        </w:rPr>
        <w:t xml:space="preserve"> </w:t>
      </w:r>
      <w:sdt>
        <w:sdtPr>
          <w:rPr>
            <w:lang w:val="en-GB"/>
          </w:rPr>
          <w:alias w:val="To edit, see citavi.com/edit"/>
          <w:tag w:val="CitaviPlaceholder#d404c6da-da2a-4104-b1c0-f95f56635f28"/>
          <w:id w:val="-1867749558"/>
          <w:placeholder>
            <w:docPart w:val="DefaultPlaceholder_-1854013440"/>
          </w:placeholder>
        </w:sdtPr>
        <w:sdtEndPr/>
        <w:sdtContent>
          <w:r w:rsidR="00F309D5" w:rsidRPr="008073C2">
            <w:rPr>
              <w:lang w:val="en-GB"/>
            </w:rPr>
            <w:fldChar w:fldCharType="begin"/>
          </w:r>
          <w:r w:rsidR="00B13FC3">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3ZDFiZTM5LTgxOWItNDgzYi05MDdjLTMwNTEwYzljNzUxMSIsIlJhbmdlTGVuZ3RoIjoxMywiUmVmZXJlbmNlSWQiOiI0ODU5MDE2Yi03ZjhiLTQ1M2ItODY1NS00MDRmZjE4OTA0YW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xMDM3L2FjYTAwMDAwMDgiLCJVcmlTdHJpbmciOiJodHRwczovL2RvaS5vcmcvMTAuMTAzNy9hY2EwMDAwMDA4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}</w:instrText>
          </w:r>
          <w:r w:rsidR="00F309D5" w:rsidRPr="008073C2">
            <w:rPr>
              <w:lang w:val="en-GB"/>
            </w:rPr>
            <w:fldChar w:fldCharType="separate"/>
          </w:r>
          <w:r w:rsidR="00B13FC3">
            <w:rPr>
              <w:lang w:val="en-GB"/>
            </w:rPr>
            <w:t>(Cropley 2015; Felder 1988)</w:t>
          </w:r>
          <w:r w:rsidR="00F309D5" w:rsidRPr="008073C2">
            <w:rPr>
              <w:lang w:val="en-GB"/>
            </w:rPr>
            <w:fldChar w:fldCharType="end"/>
          </w:r>
        </w:sdtContent>
      </w:sdt>
      <w:r w:rsidR="00681F75" w:rsidRPr="008073C2">
        <w:rPr>
          <w:lang w:val="en-GB"/>
        </w:rPr>
        <w:t xml:space="preserve">. Beyond intellectual capabilities, research highlights the impact of self-efficacy </w:t>
      </w:r>
      <w:r w:rsidR="00C16FBF">
        <w:rPr>
          <w:lang w:val="en-GB"/>
        </w:rPr>
        <w:t xml:space="preserve">– </w:t>
      </w:r>
      <w:r w:rsidR="00681F75" w:rsidRPr="008073C2">
        <w:rPr>
          <w:lang w:val="en-GB"/>
        </w:rPr>
        <w:t xml:space="preserve">the belief in one's ability to surmount challenges </w:t>
      </w:r>
      <w:r w:rsidR="00C16FBF">
        <w:rPr>
          <w:lang w:val="en-GB"/>
        </w:rPr>
        <w:t>–</w:t>
      </w:r>
      <w:r w:rsidR="00681F75" w:rsidRPr="008073C2">
        <w:rPr>
          <w:lang w:val="en-GB"/>
        </w:rPr>
        <w:t xml:space="preserve"> on students' motivation, interest, and success in both academic and vocational pursuits. Evidence suggests</w:t>
      </w:r>
      <w:r w:rsidR="00ED2871" w:rsidRPr="008073C2">
        <w:rPr>
          <w:rFonts w:eastAsia="Arial"/>
          <w:lang w:val="en-GB"/>
        </w:rPr>
        <w:t xml:space="preserve"> </w:t>
      </w:r>
      <w:sdt>
        <w:sdtPr>
          <w:rPr>
            <w:rFonts w:eastAsia="Arial"/>
            <w:lang w:val="en-GB"/>
          </w:rPr>
          <w:alias w:val="To edit, see citavi.com/edit"/>
          <w:tag w:val="CitaviPlaceholder#45ca8068-9fd6-4abe-8968-838b644d12ae"/>
          <w:id w:val="-299607353"/>
          <w:placeholder>
            <w:docPart w:val="357C2877FBE842D090DEA21733A200AB"/>
          </w:placeholder>
        </w:sdtPr>
        <w:sdtEndPr/>
        <w:sdtContent>
          <w:r w:rsidR="00ED2871" w:rsidRPr="008073C2">
            <w:rPr>
              <w:rFonts w:eastAsia="Arial"/>
              <w:lang w:val="en-GB"/>
            </w:rPr>
            <w:fldChar w:fldCharType="begin"/>
          </w:r>
          <w:r w:rsidR="007755EA">
            <w:rPr>
              <w:rFonts w:eastAsia="Arial"/>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hNjAzYzMxLWM5ZDAtNDE2Yi1hOGM0LTIyYjMxZTVmNDgwOCIsIlJhbmdlTGVuZ3RoIjoxMywiUmVmZXJlbmNlSWQiOiJmZWQxOTRmYS0xMTgzLTQ5MWUtYTc2ZS04YjU4YjY3M2ZlZj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jAyMyIsIkRvaSI6IjEwLjIxNDI3LzY5NEMtREM2NC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IxNDI3LzY5NEMtREM2NCIsIlVyaVN0cmluZyI6Imh0dHBzOi8vZG9pLm9yZy8xMC4yMTQyNy82OTRDLURDNjQ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}</w:instrText>
          </w:r>
          <w:r w:rsidR="00ED2871" w:rsidRPr="008073C2">
            <w:rPr>
              <w:rFonts w:eastAsia="Arial"/>
              <w:lang w:val="en-GB"/>
            </w:rPr>
            <w:fldChar w:fldCharType="separate"/>
          </w:r>
          <w:r w:rsidR="00B13FC3">
            <w:rPr>
              <w:rFonts w:eastAsia="Arial"/>
              <w:lang w:val="en-GB"/>
            </w:rPr>
            <w:t>(</w:t>
          </w:r>
          <w:r w:rsidR="00FF7C3B">
            <w:rPr>
              <w:rFonts w:eastAsia="Arial"/>
              <w:lang w:val="en-GB"/>
            </w:rPr>
            <w:t>AUTHOR</w:t>
          </w:r>
          <w:r w:rsidR="00B13FC3">
            <w:rPr>
              <w:rFonts w:eastAsia="Arial"/>
              <w:lang w:val="en-GB"/>
            </w:rPr>
            <w:t xml:space="preserve"> 2023)</w:t>
          </w:r>
          <w:r w:rsidR="00ED2871" w:rsidRPr="008073C2">
            <w:rPr>
              <w:rFonts w:eastAsia="Arial"/>
              <w:lang w:val="en-GB"/>
            </w:rPr>
            <w:fldChar w:fldCharType="end"/>
          </w:r>
        </w:sdtContent>
      </w:sdt>
      <w:r w:rsidR="00681F75" w:rsidRPr="008073C2">
        <w:rPr>
          <w:lang w:val="en-GB"/>
        </w:rPr>
        <w:t xml:space="preserve"> </w:t>
      </w:r>
      <w:r w:rsidR="0019731B" w:rsidRPr="0019731B">
        <w:rPr>
          <w:lang w:val="en-GB"/>
        </w:rPr>
        <w:t xml:space="preserve">that individuals with a strong sense of their own competence tend to be more resilient in completing tasks and solving problems. Within STEM disciplines, creativity is widely acknowledged as a fundamental element in addressing modern demographic, </w:t>
      </w:r>
      <w:r w:rsidR="0019731B" w:rsidRPr="0019731B">
        <w:rPr>
          <w:lang w:val="en-GB"/>
        </w:rPr>
        <w:lastRenderedPageBreak/>
        <w:t>technological, and societal challenges. Consequently, creativity is an essential attribute for aspiring engineers and a key determinant for career success</w:t>
      </w:r>
      <w:r w:rsidR="0019731B">
        <w:rPr>
          <w:lang w:val="en-GB"/>
        </w:rPr>
        <w:t xml:space="preserve">. </w:t>
      </w:r>
    </w:p>
    <w:p w14:paraId="290E4E2D" w14:textId="2F514A87" w:rsidR="0019731B" w:rsidRDefault="00B3715E" w:rsidP="00375212">
      <w:pPr>
        <w:rPr>
          <w:lang w:val="en-GB"/>
        </w:rPr>
      </w:pPr>
      <w:r w:rsidRPr="00B3715E">
        <w:rPr>
          <w:lang w:val="en-GB"/>
        </w:rPr>
        <w:t>In Germany, there is a significant underrepresentation of women in STEM fields, especially in engineering. Gender stereotypes and conflicts act as barriers that discourage women from pursuing careers in these fields</w:t>
      </w:r>
      <w:r w:rsidR="00ED2871" w:rsidRPr="008073C2">
        <w:rPr>
          <w:rFonts w:eastAsia="Arial"/>
          <w:lang w:val="en-GB"/>
        </w:rPr>
        <w:t xml:space="preserve"> </w:t>
      </w:r>
      <w:sdt>
        <w:sdtPr>
          <w:rPr>
            <w:rFonts w:eastAsia="Arial"/>
            <w:lang w:val="en-GB"/>
          </w:rPr>
          <w:alias w:val="To edit, see citavi.com/edit"/>
          <w:tag w:val="CitaviPlaceholder#9b3edda6-3f48-48c3-9a97-40f2cb901fcf"/>
          <w:id w:val="267974800"/>
          <w:placeholder>
            <w:docPart w:val="3A0025AFD1D34B628710E1263DAA15B7"/>
          </w:placeholder>
        </w:sdtPr>
        <w:sdtEndPr/>
        <w:sdtContent>
          <w:r w:rsidR="00ED2871" w:rsidRPr="008073C2">
            <w:rPr>
              <w:rFonts w:eastAsia="Arial"/>
              <w:lang w:val="en-GB"/>
            </w:rPr>
            <w:fldChar w:fldCharType="begin"/>
          </w:r>
          <w:r w:rsidR="007755EA">
            <w:rPr>
              <w:rFonts w:eastAsia="Arial"/>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2NmIwZDk3LTEzOWYtNDMwZS1iMWY3LThkZjVjNWEyODdlMCIsIlJhbmdlTGVuZ3RoIjoyOCwiUmVmZXJlbmNlSWQiOiJjYTA3ZDNjZC01NGFmLTQxZDMtOWI4Ni0zYWU5ZmM1YzNhMD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yMDIzIiwiRG9pIjoiMTAuMjE0MjcvWjMyMy1CWDY3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jE0MjcvWjMyMy1CWDY3IiwiVXJpU3RyaW5nIjoiaHR0cHM6Ly9kb2kub3JnLzEwLjIxNDI3L1ozMjMtQlg2Ny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}</w:instrText>
          </w:r>
          <w:r w:rsidR="00ED2871" w:rsidRPr="008073C2">
            <w:rPr>
              <w:rFonts w:eastAsia="Arial"/>
              <w:lang w:val="en-GB"/>
            </w:rPr>
            <w:fldChar w:fldCharType="separate"/>
          </w:r>
          <w:r w:rsidR="00B13FC3">
            <w:rPr>
              <w:rFonts w:eastAsia="Arial"/>
              <w:lang w:val="en-GB"/>
            </w:rPr>
            <w:t>(</w:t>
          </w:r>
          <w:r w:rsidR="00FF7C3B">
            <w:rPr>
              <w:rFonts w:eastAsia="Arial"/>
              <w:lang w:val="en-GB"/>
            </w:rPr>
            <w:t>AUTHORS</w:t>
          </w:r>
          <w:r w:rsidR="00B13FC3">
            <w:rPr>
              <w:rFonts w:eastAsia="Arial"/>
              <w:lang w:val="en-GB"/>
            </w:rPr>
            <w:t xml:space="preserve"> 2023)</w:t>
          </w:r>
          <w:r w:rsidR="00ED2871" w:rsidRPr="008073C2">
            <w:rPr>
              <w:rFonts w:eastAsia="Arial"/>
              <w:lang w:val="en-GB"/>
            </w:rPr>
            <w:fldChar w:fldCharType="end"/>
          </w:r>
        </w:sdtContent>
      </w:sdt>
      <w:r w:rsidR="00ED2871" w:rsidRPr="008073C2">
        <w:rPr>
          <w:lang w:val="en-GB"/>
        </w:rPr>
        <w:t xml:space="preserve">. </w:t>
      </w:r>
    </w:p>
    <w:p w14:paraId="29AF44DE" w14:textId="38C9580D" w:rsidR="00375212" w:rsidRPr="0019731B" w:rsidRDefault="00EF095A" w:rsidP="00375212">
      <w:pPr>
        <w:rPr>
          <w:lang w:val="en-GB"/>
        </w:rPr>
      </w:pPr>
      <w:r>
        <w:rPr>
          <w:lang w:val="en-GB"/>
        </w:rPr>
        <w:t>Incorporating</w:t>
      </w:r>
      <w:r w:rsidR="00ED2871" w:rsidRPr="008073C2">
        <w:rPr>
          <w:lang w:val="en-GB"/>
        </w:rPr>
        <w:t xml:space="preserve"> creative </w:t>
      </w:r>
      <w:r w:rsidR="00A35BEC">
        <w:rPr>
          <w:lang w:val="en-GB"/>
        </w:rPr>
        <w:t>methods</w:t>
      </w:r>
      <w:r>
        <w:rPr>
          <w:lang w:val="en-GB"/>
        </w:rPr>
        <w:t xml:space="preserve"> into teaching </w:t>
      </w:r>
      <w:r w:rsidR="00ED2871" w:rsidRPr="008073C2">
        <w:rPr>
          <w:lang w:val="en-GB"/>
        </w:rPr>
        <w:t>offers a potential avenue to reverse this trend</w:t>
      </w:r>
      <w:r>
        <w:rPr>
          <w:lang w:val="en-GB"/>
        </w:rPr>
        <w:t xml:space="preserve"> by making </w:t>
      </w:r>
      <w:r w:rsidR="00ED2871" w:rsidRPr="008073C2">
        <w:rPr>
          <w:lang w:val="en-GB"/>
        </w:rPr>
        <w:t xml:space="preserve">STEM subjects </w:t>
      </w:r>
      <w:r>
        <w:rPr>
          <w:lang w:val="en-GB"/>
        </w:rPr>
        <w:t xml:space="preserve">more appealing </w:t>
      </w:r>
      <w:r w:rsidR="00ED2871" w:rsidRPr="008073C2">
        <w:rPr>
          <w:lang w:val="en-GB"/>
        </w:rPr>
        <w:t>to female students</w:t>
      </w:r>
      <w:r>
        <w:rPr>
          <w:lang w:val="en-GB"/>
        </w:rPr>
        <w:t xml:space="preserve">. This strategy allows for unbiased discovery of their skills and competences, by actively breaking down stereotypes. </w:t>
      </w:r>
      <w:r w:rsidR="000C1F52" w:rsidRPr="000C1F52">
        <w:rPr>
          <w:lang w:val="en-GB"/>
        </w:rPr>
        <w:t xml:space="preserve">Engaging with STEM topics through inventive and enjoyable methods fosters a personal curiosity towards these subjects, altering the perception of them as merely theoretical and uninteresting. </w:t>
      </w:r>
      <w:r w:rsidR="0019731B" w:rsidRPr="0019731B">
        <w:rPr>
          <w:lang w:val="en-GB"/>
        </w:rPr>
        <w:t>Interactive, hands-on activities, problem-solving tasks, and inquiry-driven learning engage learners' intuitive, sensory, and playful thinking, nurturing their creativity and encouraging discovery and experimentation.</w:t>
      </w:r>
      <w:r w:rsidR="0019731B">
        <w:rPr>
          <w:lang w:val="en-GB"/>
        </w:rPr>
        <w:t xml:space="preserve"> </w:t>
      </w:r>
      <w:r w:rsidR="000C1F52" w:rsidRPr="000C1F52">
        <w:rPr>
          <w:lang w:val="en-GB"/>
        </w:rPr>
        <w:t xml:space="preserve">Therefore, integrating creative elements into STEM education can inspire students to cultivate a </w:t>
      </w:r>
      <w:r w:rsidR="00F51787">
        <w:rPr>
          <w:lang w:val="en-GB"/>
        </w:rPr>
        <w:t xml:space="preserve">personal connection and a </w:t>
      </w:r>
      <w:r w:rsidR="000C1F52" w:rsidRPr="000C1F52">
        <w:rPr>
          <w:lang w:val="en-GB"/>
        </w:rPr>
        <w:t xml:space="preserve">genuine interest in </w:t>
      </w:r>
      <w:r w:rsidR="000C1F52">
        <w:rPr>
          <w:lang w:val="en-GB"/>
        </w:rPr>
        <w:t>these fields. Evidence</w:t>
      </w:r>
      <w:r w:rsidR="000C1F52" w:rsidRPr="000C1F52">
        <w:rPr>
          <w:lang w:val="en-GB"/>
        </w:rPr>
        <w:t xml:space="preserve"> indicate</w:t>
      </w:r>
      <w:r w:rsidR="00EE368D">
        <w:rPr>
          <w:lang w:val="en-GB"/>
        </w:rPr>
        <w:t xml:space="preserve">s </w:t>
      </w:r>
      <w:r w:rsidR="00EE368D" w:rsidRPr="00EE368D">
        <w:rPr>
          <w:lang w:val="en-GB"/>
        </w:rPr>
        <w:t>that incorporating creativity-promoting elements in engineering education can enhance</w:t>
      </w:r>
      <w:r w:rsidR="00EE368D">
        <w:rPr>
          <w:lang w:val="en-GB"/>
        </w:rPr>
        <w:t xml:space="preserve"> students’ confidence,</w:t>
      </w:r>
      <w:r w:rsidR="00EE368D" w:rsidRPr="00EE368D">
        <w:rPr>
          <w:lang w:val="en-GB"/>
        </w:rPr>
        <w:t xml:space="preserve"> intrinsic motivation and </w:t>
      </w:r>
      <w:r w:rsidR="00EE368D">
        <w:rPr>
          <w:lang w:val="en-GB"/>
        </w:rPr>
        <w:t>engagement</w:t>
      </w:r>
      <w:r w:rsidR="00EE368D" w:rsidRPr="00EE368D">
        <w:rPr>
          <w:lang w:val="en-GB"/>
        </w:rPr>
        <w:t xml:space="preserve"> in this field through the experience of self-</w:t>
      </w:r>
      <w:r w:rsidR="00EE368D" w:rsidRPr="00EE368D">
        <w:rPr>
          <w:lang w:val="en-GB"/>
        </w:rPr>
        <w:t>efficacy</w:t>
      </w:r>
      <w:r w:rsidR="007755EA">
        <w:rPr>
          <w:lang w:val="en-GB"/>
        </w:rPr>
        <w:t xml:space="preserve"> </w:t>
      </w:r>
      <w:sdt>
        <w:sdtPr>
          <w:rPr>
            <w:lang w:val="en-GB"/>
          </w:rPr>
          <w:alias w:val="To edit, see citavi.com/edit"/>
          <w:tag w:val="CitaviPlaceholder#23f99f98-2543-4678-a490-48d8d53342cc"/>
          <w:id w:val="-2106249778"/>
          <w:placeholder>
            <w:docPart w:val="DefaultPlaceholder_-1854013440"/>
          </w:placeholder>
        </w:sdtPr>
        <w:sdtEndPr/>
        <w:sdtContent>
          <w:r w:rsidR="007755EA">
            <w:rPr>
              <w:lang w:val="en-GB"/>
            </w:rPr>
            <w:fldChar w:fldCharType="begin"/>
          </w:r>
          <w:r w:rsidR="00B13FC3">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1NjFlYjBlLWYzMzItNDAwMC1iOTM4LWRmZjMzMjJlY2IzMSIsIlJhbmdlTGVuZ3RoIjoxNSwiUmVmZXJlbmNlSWQiOiI4M2M3YTA2ZC1jMzI1LTQ0N2ItYTQ1NC0xZGU4NWY4Y2U3Mm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RhbmFoIiwiTGFzdE5hbWUiOiJIZW5yaWtzZW4iLCJQcm90ZWN0ZWQiOmZhbHNlLCJTZXgiOjAsIkNyZWF0ZWRCeSI6Il9Bbm5hIFdpbW1lciIsIkNyZWF0ZWRPbiI6IjIwMjMtMDUtMTdUMjE6NTc6MjYiLCJNb2RpZmllZEJ5IjoiX0FubmEgV2ltbWVyIiwiSWQiOiIxNDlmZGI5OC03OWEzLTRkNWQtOGIwZS1mMjczZjFjMDRhZTEiLCJNb2RpZmllZE9uIjoiMjAyMy0wNS0xN1QyMTo1NzoyNi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yLCJPcmlnaW5hbFN0cmluZyI6IkM6XFxVc2Vyc1xcYW5ha2FcXEFwcERhdGFcXExvY2FsXFxUZW1wXFxyemxlNGRwNC5qcGciLCJVcmlTdHJpbmciOiI4M2M3YTA2ZC1jMzI1LTQ0N2ItYTQ1NC0xZGU4NWY4Y2U3MmQ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41NjQyL3N0ZWFtLjIwMTQwMTAyLjE1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NTY0Mi9zdGVhbS4yMDE0MDEwMi4xNSIsIlVyaVN0cmluZyI6Imh0dHBzOi8vZG9pLm9yZy8xMC41NjQyL3N0ZWFtLjIwMTQwMTAyLjE1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}</w:instrText>
          </w:r>
          <w:r w:rsidR="007755EA">
            <w:rPr>
              <w:lang w:val="en-GB"/>
            </w:rPr>
            <w:fldChar w:fldCharType="separate"/>
          </w:r>
          <w:r w:rsidR="00B13FC3">
            <w:rPr>
              <w:lang w:val="en-GB"/>
            </w:rPr>
            <w:t xml:space="preserve">(Henriksen 2014, 2014; Conradty and Franz X. Bogner 2018; </w:t>
          </w:r>
          <w:proofErr w:type="spellStart"/>
          <w:r w:rsidR="00B13FC3">
            <w:rPr>
              <w:lang w:val="en-GB"/>
            </w:rPr>
            <w:t>Bedewy</w:t>
          </w:r>
          <w:proofErr w:type="spellEnd"/>
          <w:r w:rsidR="00B13FC3">
            <w:rPr>
              <w:lang w:val="en-GB"/>
            </w:rPr>
            <w:t xml:space="preserve"> and </w:t>
          </w:r>
          <w:proofErr w:type="spellStart"/>
          <w:r w:rsidR="00B13FC3">
            <w:rPr>
              <w:lang w:val="en-GB"/>
            </w:rPr>
            <w:t>Lavicza</w:t>
          </w:r>
          <w:proofErr w:type="spellEnd"/>
          <w:r w:rsidR="00B13FC3">
            <w:rPr>
              <w:lang w:val="en-GB"/>
            </w:rPr>
            <w:t xml:space="preserve"> 2023)</w:t>
          </w:r>
          <w:r w:rsidR="007755EA">
            <w:rPr>
              <w:lang w:val="en-GB"/>
            </w:rPr>
            <w:fldChar w:fldCharType="end"/>
          </w:r>
        </w:sdtContent>
      </w:sdt>
      <w:r w:rsidR="0014351E">
        <w:rPr>
          <w:lang w:val="en-GB"/>
        </w:rPr>
        <w:t>.</w:t>
      </w:r>
      <w:r w:rsidR="00375212" w:rsidRPr="008073C2">
        <w:rPr>
          <w:lang w:val="en-GB"/>
        </w:rPr>
        <w:t xml:space="preserve"> </w:t>
      </w:r>
      <w:r w:rsidR="009C6EAB" w:rsidRPr="009C6EAB">
        <w:rPr>
          <w:lang w:val="en-GB"/>
        </w:rPr>
        <w:t xml:space="preserve">Ultimately, fostering creativity in engineering students </w:t>
      </w:r>
      <w:r w:rsidR="0019731B">
        <w:rPr>
          <w:lang w:val="en-GB"/>
        </w:rPr>
        <w:t>can</w:t>
      </w:r>
      <w:r w:rsidR="009C6EAB" w:rsidRPr="009C6EAB">
        <w:rPr>
          <w:lang w:val="en-GB"/>
        </w:rPr>
        <w:t xml:space="preserve"> facilitate their integration into the workforce and equip future engineers with </w:t>
      </w:r>
      <w:r w:rsidR="0019731B">
        <w:rPr>
          <w:lang w:val="en-GB"/>
        </w:rPr>
        <w:t xml:space="preserve">an </w:t>
      </w:r>
      <w:r w:rsidR="009C6EAB" w:rsidRPr="009C6EAB">
        <w:rPr>
          <w:lang w:val="en-GB"/>
        </w:rPr>
        <w:t>essential interdisciplinary skill, crucial for solving complex challenges</w:t>
      </w:r>
      <w:r w:rsidR="009C6EAB">
        <w:rPr>
          <w:lang w:val="en-GB"/>
        </w:rPr>
        <w:t xml:space="preserve"> </w:t>
      </w:r>
      <w:sdt>
        <w:sdtPr>
          <w:rPr>
            <w:lang w:val="en-GB"/>
          </w:rPr>
          <w:alias w:val="To edit, see citavi.com/edit"/>
          <w:tag w:val="CitaviPlaceholder#a04d5e1c-c108-47ec-a8b4-85a6ab162a4e"/>
          <w:id w:val="-441761647"/>
          <w:placeholder>
            <w:docPart w:val="DefaultPlaceholder_-1854013440"/>
          </w:placeholder>
        </w:sdtPr>
        <w:sdtEndPr/>
        <w:sdtContent>
          <w:r w:rsidR="00360833" w:rsidRPr="008073C2">
            <w:rPr>
              <w:lang w:val="en-GB"/>
            </w:rPr>
            <w:fldChar w:fldCharType="begin"/>
          </w:r>
          <w:r w:rsidR="007755E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xZWUxMzEwLTgyNzMtNGZkZS1iNmFmLTAxOTFjM2UyY2QwZiIsIlJhbmdlTGVuZ3RoIjozMiwiUmVmZXJlbmNlSWQiOiI1YzJlOGQ5Ni05Yjk5LTQwNGEtODBjOS0wMDA2OTQ2NmUyZW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gwLzEzNTYyNTE3LjIwMTEuNTYwMzc5IiwiVXJpU3RyaW5nIjoiaHR0cHM6Ly9kb2kub3JnLzEwLjEwODAvMTM1NjI1MTcuMjAxMS41NjAzNzk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}</w:instrText>
          </w:r>
          <w:r w:rsidR="00360833" w:rsidRPr="008073C2">
            <w:rPr>
              <w:lang w:val="en-GB"/>
            </w:rPr>
            <w:fldChar w:fldCharType="separate"/>
          </w:r>
          <w:r w:rsidR="00B13FC3">
            <w:rPr>
              <w:lang w:val="en-GB"/>
            </w:rPr>
            <w:t>(Nordstrom and Korpelainen 2011)</w:t>
          </w:r>
          <w:r w:rsidR="00360833" w:rsidRPr="008073C2">
            <w:rPr>
              <w:lang w:val="en-GB"/>
            </w:rPr>
            <w:fldChar w:fldCharType="end"/>
          </w:r>
        </w:sdtContent>
      </w:sdt>
      <w:r w:rsidR="00360833" w:rsidRPr="008073C2">
        <w:rPr>
          <w:lang w:val="en-GB"/>
        </w:rPr>
        <w:t xml:space="preserve"> </w:t>
      </w:r>
      <w:r w:rsidR="009C6EAB" w:rsidRPr="009C6EAB">
        <w:rPr>
          <w:lang w:val="en-GB"/>
        </w:rPr>
        <w:t xml:space="preserve">in a technologically advanced, </w:t>
      </w:r>
      <w:r w:rsidR="009C6EAB">
        <w:rPr>
          <w:lang w:val="en-GB"/>
        </w:rPr>
        <w:t>multifaceted</w:t>
      </w:r>
      <w:r w:rsidR="009C6EAB" w:rsidRPr="009C6EAB">
        <w:rPr>
          <w:lang w:val="en-GB"/>
        </w:rPr>
        <w:t xml:space="preserve"> and changing world </w:t>
      </w:r>
      <w:sdt>
        <w:sdtPr>
          <w:rPr>
            <w:lang w:val="en-GB"/>
          </w:rPr>
          <w:alias w:val="To edit, see citavi.com/edit"/>
          <w:tag w:val="CitaviPlaceholder#2953b274-4793-4f9a-8529-af3f424411ae"/>
          <w:id w:val="-1917324226"/>
          <w:placeholder>
            <w:docPart w:val="DefaultPlaceholder_-1854013440"/>
          </w:placeholder>
        </w:sdtPr>
        <w:sdtEndPr/>
        <w:sdtContent>
          <w:r w:rsidR="00360833" w:rsidRPr="008073C2">
            <w:rPr>
              <w:lang w:val="en-GB"/>
            </w:rPr>
            <w:fldChar w:fldCharType="begin"/>
          </w:r>
          <w:r w:rsidR="00B13FC3">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wMDU3NmYwLTgyMTMtNDI4Yy1iZTcwLTkyYzJiNDkwZjFhZiIsIlJhbmdlTGVuZ3RoIjoyMCwiUmVmZXJlbmNlSWQiOiIwZTQ5MmJhNC00ZDFjLTQ0ZGUtOWRjMi03OTk1YmY5MmVlOT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E2L2oucHJvY3MuMjAyMi4xMi4yMTMiLCJVcmlTdHJpbmciOiJodHRwczovL2RvaS5vcmcvMTAuMTAxNi9qLnByb2NzLjIwMjIuMTIuMjEz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}</w:instrText>
          </w:r>
          <w:r w:rsidR="00360833" w:rsidRPr="008073C2">
            <w:rPr>
              <w:lang w:val="en-GB"/>
            </w:rPr>
            <w:fldChar w:fldCharType="separate"/>
          </w:r>
          <w:r w:rsidR="00B13FC3">
            <w:rPr>
              <w:lang w:val="en-GB"/>
            </w:rPr>
            <w:t>(Ciolacu et al. 2023; Qadir 2023)</w:t>
          </w:r>
          <w:r w:rsidR="00360833" w:rsidRPr="008073C2">
            <w:rPr>
              <w:lang w:val="en-GB"/>
            </w:rPr>
            <w:fldChar w:fldCharType="end"/>
          </w:r>
        </w:sdtContent>
      </w:sdt>
      <w:r w:rsidR="00375212" w:rsidRPr="008073C2">
        <w:rPr>
          <w:lang w:val="en-GB"/>
        </w:rPr>
        <w:t>.</w:t>
      </w:r>
    </w:p>
    <w:p w14:paraId="15650F7E" w14:textId="22DE15D5" w:rsidR="00375212" w:rsidRPr="008073C2" w:rsidRDefault="00375212" w:rsidP="00ED2871">
      <w:pPr>
        <w:rPr>
          <w:lang w:val="en-GB"/>
        </w:rPr>
      </w:pPr>
    </w:p>
    <w:p w14:paraId="58239EE9" w14:textId="4711E49A" w:rsidR="002631E1" w:rsidRDefault="002631E1" w:rsidP="002631E1">
      <w:pPr>
        <w:rPr>
          <w:lang w:val="en-GB"/>
        </w:rPr>
      </w:pPr>
      <w:r>
        <w:rPr>
          <w:lang w:val="en-GB"/>
        </w:rPr>
        <w:t>Hence</w:t>
      </w:r>
      <w:r w:rsidRPr="000D48A3">
        <w:rPr>
          <w:lang w:val="en-GB"/>
        </w:rPr>
        <w:t xml:space="preserve">, </w:t>
      </w:r>
      <w:r w:rsidRPr="0021109D">
        <w:rPr>
          <w:lang w:val="en-GB"/>
        </w:rPr>
        <w:t xml:space="preserve">the workshop aims to explore and elaborate different perspectives on creativity. Subsequently, </w:t>
      </w:r>
      <w:r>
        <w:rPr>
          <w:lang w:val="en-GB"/>
        </w:rPr>
        <w:t>we</w:t>
      </w:r>
      <w:r w:rsidRPr="0021109D">
        <w:rPr>
          <w:lang w:val="en-GB"/>
        </w:rPr>
        <w:t xml:space="preserve"> will consider how these </w:t>
      </w:r>
      <w:r>
        <w:rPr>
          <w:lang w:val="en-GB"/>
        </w:rPr>
        <w:t>concepts</w:t>
      </w:r>
      <w:r w:rsidRPr="0021109D">
        <w:rPr>
          <w:lang w:val="en-GB"/>
        </w:rPr>
        <w:t xml:space="preserve"> can be integrated into teaching methods and curricula for engineering education and research in the future</w:t>
      </w:r>
      <w:r>
        <w:rPr>
          <w:lang w:val="en-GB"/>
        </w:rPr>
        <w:t>, anticipating the future direction of engineering education</w:t>
      </w:r>
      <w:r w:rsidRPr="0021109D">
        <w:rPr>
          <w:lang w:val="en-GB"/>
        </w:rPr>
        <w:t>.</w:t>
      </w:r>
    </w:p>
    <w:p w14:paraId="0A41BB2E" w14:textId="21B291A6" w:rsidR="009C6EAB" w:rsidRDefault="00C16FBF" w:rsidP="00ED2871">
      <w:pPr>
        <w:rPr>
          <w:lang w:val="en-GB"/>
        </w:rPr>
      </w:pPr>
      <w:r>
        <w:rPr>
          <w:lang w:val="en-GB"/>
        </w:rPr>
        <w:t>To do so</w:t>
      </w:r>
      <w:r w:rsidR="0019731B">
        <w:rPr>
          <w:lang w:val="en-GB"/>
        </w:rPr>
        <w:t>, t</w:t>
      </w:r>
      <w:r w:rsidR="000D48A3" w:rsidRPr="000D48A3">
        <w:rPr>
          <w:lang w:val="en-GB"/>
        </w:rPr>
        <w:t xml:space="preserve">his workshop aims to explore strategies </w:t>
      </w:r>
      <w:r w:rsidR="002631E1">
        <w:rPr>
          <w:lang w:val="en-GB"/>
        </w:rPr>
        <w:t>that can stimulate</w:t>
      </w:r>
      <w:r w:rsidR="000D48A3" w:rsidRPr="000D48A3">
        <w:rPr>
          <w:lang w:val="en-GB"/>
        </w:rPr>
        <w:t xml:space="preserve"> creativity </w:t>
      </w:r>
      <w:r w:rsidR="002631E1">
        <w:rPr>
          <w:lang w:val="en-GB"/>
        </w:rPr>
        <w:t>and how these can be applied in engineering education</w:t>
      </w:r>
      <w:r w:rsidR="000D48A3" w:rsidRPr="000D48A3">
        <w:rPr>
          <w:lang w:val="en-GB"/>
        </w:rPr>
        <w:t xml:space="preserve">. </w:t>
      </w:r>
      <w:r w:rsidR="0021109D" w:rsidRPr="0021109D">
        <w:rPr>
          <w:lang w:val="en-GB"/>
        </w:rPr>
        <w:t>Firstly, to direct education towards a more diverse and inclusive engineering workforce</w:t>
      </w:r>
      <w:r w:rsidR="0021109D">
        <w:rPr>
          <w:lang w:val="en-GB"/>
        </w:rPr>
        <w:t xml:space="preserve"> </w:t>
      </w:r>
      <w:sdt>
        <w:sdtPr>
          <w:rPr>
            <w:lang w:val="en-GB"/>
          </w:rPr>
          <w:alias w:val="To edit, see citavi.com/edit"/>
          <w:tag w:val="CitaviPlaceholder#3e6796b7-c464-41ff-9090-0004001d047e"/>
          <w:id w:val="1966768138"/>
          <w:placeholder>
            <w:docPart w:val="A2AF9E1CD904451D89B578C4D56B91D2"/>
          </w:placeholder>
        </w:sdtPr>
        <w:sdtEndPr/>
        <w:sdtContent>
          <w:r w:rsidR="000D48A3">
            <w:rPr>
              <w:lang w:val="en-GB"/>
            </w:rPr>
            <w:fldChar w:fldCharType="begin"/>
          </w:r>
          <w:r w:rsidR="00EC73A1">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4ZjZhNTg4LTgzZWUtNDkyNC1hYzFiLTFhOTY4NDdhOWMwNiIsIlJhbmdlTGVuZ3RoIjoxMCwiUmVmZXJlbmNlSWQiOiI4ZTk0MDdjMi00Njc4LTQ4NGEtODhkOC1kZmRiY2RlOGNiOD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vY2siLCJMYXN0TmFtZSI6IkFicmEiLCJQcm90ZWN0ZWQiOmZhbHNlLCJTZXgiOjIsIkNyZWF0ZWRCeSI6Il9Bbm5hIFdpbW1lciIsIkNyZWF0ZWRPbiI6IjIwMjMtMDctMDlUMTE6MDA6NTMiLCJNb2RpZmllZEJ5IjoiX0FubmEgV2ltbWVyIiwiSWQiOiJmYmRjZmRmZS02NjRhLTRjNTYtODlkYi01MTc5YmZiNjljNmMiLCJNb2RpZmllZE9uIjoiMjAyMy0wNy0wOVQxMTowMDo1My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yLCJPcmlnaW5hbFN0cmluZyI6IkM6XFxVc2Vyc1xcYW5ha2FcXEFwcERhdGFcXExvY2FsXFxUZW1wXFxtNGR5ZG5hcC5qcGciLCJVcmlTdHJpbmciOiI4ZTk0MDdjMi00Njc4LTQ4NGEtODhkOC1kZmRiY2RlOGNiODM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gwLzEwNDAwNDE5NDA5NTM0NTA1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A4MC8xMDQwMDQxOTQwOTUzNDUwNSIsIlVyaVN0cmluZyI6Imh0dHBzOi8vZG9pLm9yZy8xMC4xMDgwLzEwNDAwNDE5NDA5NTM0NTA1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}</w:instrText>
          </w:r>
          <w:r w:rsidR="000D48A3">
            <w:rPr>
              <w:lang w:val="en-GB"/>
            </w:rPr>
            <w:fldChar w:fldCharType="separate"/>
          </w:r>
          <w:r w:rsidR="00B13FC3">
            <w:rPr>
              <w:lang w:val="en-GB"/>
            </w:rPr>
            <w:t>(Abra 1994; Landes, Steiner, and Utz 2022)</w:t>
          </w:r>
          <w:r w:rsidR="000D48A3">
            <w:rPr>
              <w:lang w:val="en-GB"/>
            </w:rPr>
            <w:fldChar w:fldCharType="end"/>
          </w:r>
        </w:sdtContent>
      </w:sdt>
      <w:r w:rsidR="000D48A3" w:rsidRPr="000D48A3">
        <w:rPr>
          <w:lang w:val="en-GB"/>
        </w:rPr>
        <w:t xml:space="preserve">. </w:t>
      </w:r>
      <w:r w:rsidR="0021109D" w:rsidRPr="0021109D">
        <w:rPr>
          <w:lang w:val="en-GB"/>
        </w:rPr>
        <w:t xml:space="preserve">Secondly, by </w:t>
      </w:r>
      <w:r w:rsidR="002631E1">
        <w:rPr>
          <w:lang w:val="en-GB"/>
        </w:rPr>
        <w:t>exploring how</w:t>
      </w:r>
      <w:r w:rsidR="002631E1" w:rsidRPr="0021109D">
        <w:rPr>
          <w:lang w:val="en-GB"/>
        </w:rPr>
        <w:t xml:space="preserve"> </w:t>
      </w:r>
      <w:r w:rsidR="0021109D" w:rsidRPr="0021109D">
        <w:rPr>
          <w:lang w:val="en-GB"/>
        </w:rPr>
        <w:t xml:space="preserve">creative methods in education, </w:t>
      </w:r>
      <w:r w:rsidR="002631E1">
        <w:rPr>
          <w:lang w:val="en-GB"/>
        </w:rPr>
        <w:t xml:space="preserve">can encourage </w:t>
      </w:r>
      <w:r w:rsidR="0021109D" w:rsidRPr="0021109D">
        <w:rPr>
          <w:lang w:val="en-GB"/>
        </w:rPr>
        <w:t xml:space="preserve">engineering graduates </w:t>
      </w:r>
      <w:r w:rsidR="002631E1">
        <w:rPr>
          <w:lang w:val="en-GB"/>
        </w:rPr>
        <w:t>by</w:t>
      </w:r>
      <w:r w:rsidR="002631E1" w:rsidRPr="0021109D">
        <w:rPr>
          <w:lang w:val="en-GB"/>
        </w:rPr>
        <w:t xml:space="preserve"> </w:t>
      </w:r>
      <w:r w:rsidR="0021109D" w:rsidRPr="0021109D">
        <w:rPr>
          <w:lang w:val="en-GB"/>
        </w:rPr>
        <w:t>experienc</w:t>
      </w:r>
      <w:r w:rsidR="002631E1">
        <w:rPr>
          <w:lang w:val="en-GB"/>
        </w:rPr>
        <w:t>ing</w:t>
      </w:r>
      <w:r w:rsidR="0021109D" w:rsidRPr="0021109D">
        <w:rPr>
          <w:lang w:val="en-GB"/>
        </w:rPr>
        <w:t xml:space="preserve"> the</w:t>
      </w:r>
      <w:r w:rsidR="0021109D">
        <w:rPr>
          <w:lang w:val="en-GB"/>
        </w:rPr>
        <w:t>ir</w:t>
      </w:r>
      <w:r w:rsidR="0021109D" w:rsidRPr="0021109D">
        <w:rPr>
          <w:lang w:val="en-GB"/>
        </w:rPr>
        <w:t xml:space="preserve"> emerging competence to create innovative solutions, that are also socially and environmentally conscious.</w:t>
      </w:r>
      <w:r w:rsidR="0008166C">
        <w:rPr>
          <w:lang w:val="en-GB"/>
        </w:rPr>
        <w:t xml:space="preserve"> Through this exploration, participants share their experiences and best practices within engineering disciplines. The workshop offers a practical experience in applying a creative teaching method, so the </w:t>
      </w:r>
      <w:r w:rsidR="00FF7C3B">
        <w:rPr>
          <w:lang w:val="en-GB"/>
        </w:rPr>
        <w:t>participants</w:t>
      </w:r>
      <w:r w:rsidR="0008166C">
        <w:rPr>
          <w:lang w:val="en-GB"/>
        </w:rPr>
        <w:t xml:space="preserve"> will be equipped with </w:t>
      </w:r>
      <w:r w:rsidR="00D20F32">
        <w:rPr>
          <w:lang w:val="en-GB"/>
        </w:rPr>
        <w:t xml:space="preserve">advanced </w:t>
      </w:r>
      <w:r w:rsidR="0008166C">
        <w:rPr>
          <w:lang w:val="en-GB"/>
        </w:rPr>
        <w:t xml:space="preserve">knowledge and a practical experience </w:t>
      </w:r>
      <w:r w:rsidR="0008166C">
        <w:t>for cultivating creativity within engineering disciplines</w:t>
      </w:r>
      <w:r w:rsidR="00D20F32">
        <w:t xml:space="preserve"> as well as a networking opportunity</w:t>
      </w:r>
      <w:r w:rsidR="0008166C">
        <w:t>.</w:t>
      </w:r>
      <w:r w:rsidR="0008166C">
        <w:rPr>
          <w:lang w:val="en-GB"/>
        </w:rPr>
        <w:t xml:space="preserve"> </w:t>
      </w:r>
    </w:p>
    <w:p w14:paraId="00000014" w14:textId="14B339D5" w:rsidR="00101F81" w:rsidRDefault="00DB5C07">
      <w:pPr>
        <w:pStyle w:val="berschrift1"/>
        <w:numPr>
          <w:ilvl w:val="0"/>
          <w:numId w:val="1"/>
        </w:numPr>
        <w:rPr>
          <w:rFonts w:eastAsia="Arial" w:cs="Arial"/>
          <w:lang w:val="en-GB"/>
        </w:rPr>
      </w:pPr>
      <w:r w:rsidRPr="008073C2">
        <w:rPr>
          <w:rFonts w:eastAsia="Arial" w:cs="Arial"/>
          <w:lang w:val="en-GB"/>
        </w:rPr>
        <w:t xml:space="preserve">Background and </w:t>
      </w:r>
      <w:r w:rsidR="00193A4F" w:rsidRPr="008073C2">
        <w:rPr>
          <w:rFonts w:eastAsia="Arial" w:cs="Arial"/>
          <w:lang w:val="en-GB"/>
        </w:rPr>
        <w:t>R</w:t>
      </w:r>
      <w:r w:rsidRPr="008073C2">
        <w:rPr>
          <w:rFonts w:eastAsia="Arial" w:cs="Arial"/>
          <w:lang w:val="en-GB"/>
        </w:rPr>
        <w:t>ationale</w:t>
      </w:r>
    </w:p>
    <w:p w14:paraId="28B3BE24" w14:textId="321FEE03" w:rsidR="00C06347" w:rsidRPr="005F795F" w:rsidRDefault="00C06347" w:rsidP="00C06347">
      <w:pPr>
        <w:pStyle w:val="berschrift2"/>
        <w:numPr>
          <w:ilvl w:val="1"/>
          <w:numId w:val="1"/>
        </w:numPr>
        <w:rPr>
          <w:rFonts w:eastAsia="Arial" w:cs="Arial"/>
        </w:rPr>
      </w:pPr>
      <w:r>
        <w:rPr>
          <w:rFonts w:eastAsia="Arial"/>
          <w:lang w:val="en-GB"/>
        </w:rPr>
        <w:t>Why Creativity is Important for Engineering Education</w:t>
      </w:r>
    </w:p>
    <w:p w14:paraId="2804A893" w14:textId="40C4E289" w:rsidR="00B13FC3" w:rsidRDefault="00EE368D" w:rsidP="00B13FC3">
      <w:pPr>
        <w:rPr>
          <w:rFonts w:eastAsia="Arial"/>
          <w:lang w:val="en-GB"/>
        </w:rPr>
      </w:pPr>
      <w:bookmarkStart w:id="0" w:name="_CTVK0012b2f06fee81648509535b6157050df78"/>
      <w:r w:rsidRPr="00EE368D">
        <w:rPr>
          <w:color w:val="000000"/>
          <w:lang w:eastAsia="en-US"/>
        </w:rPr>
        <w:t xml:space="preserve">In our technology-driven and sustainability-focused world, engineers need to be creative thinkers. </w:t>
      </w:r>
      <w:r w:rsidR="006F28AD">
        <w:rPr>
          <w:color w:val="000000"/>
          <w:lang w:eastAsia="en-US"/>
        </w:rPr>
        <w:t>Creativity is</w:t>
      </w:r>
      <w:r>
        <w:rPr>
          <w:color w:val="000000"/>
          <w:lang w:eastAsia="en-US"/>
        </w:rPr>
        <w:t xml:space="preserve"> a key role for successful engineering and</w:t>
      </w:r>
      <w:r w:rsidR="006F28AD">
        <w:rPr>
          <w:color w:val="000000"/>
          <w:lang w:eastAsia="en-US"/>
        </w:rPr>
        <w:t xml:space="preserve"> </w:t>
      </w:r>
      <w:r>
        <w:rPr>
          <w:color w:val="000000"/>
          <w:lang w:eastAsia="en-US"/>
        </w:rPr>
        <w:t xml:space="preserve">is fundamental </w:t>
      </w:r>
      <w:r w:rsidR="006F28AD">
        <w:rPr>
          <w:color w:val="000000"/>
          <w:lang w:eastAsia="en-US"/>
        </w:rPr>
        <w:t>to problem solving</w:t>
      </w:r>
      <w:r w:rsidR="00702ED6">
        <w:rPr>
          <w:color w:val="000000"/>
          <w:lang w:eastAsia="en-US"/>
        </w:rPr>
        <w:t xml:space="preserve"> </w:t>
      </w:r>
      <w:sdt>
        <w:sdtPr>
          <w:rPr>
            <w:rFonts w:eastAsia="Arial"/>
            <w:lang w:val="en-GB"/>
          </w:rPr>
          <w:alias w:val="To edit, see citavi.com/edit"/>
          <w:tag w:val="CitaviPlaceholder#443b116c-00ea-4413-aeb4-ac480feac44e"/>
          <w:id w:val="-1066641905"/>
          <w:placeholder>
            <w:docPart w:val="0F1AED441F424A60A4C91F7BABBA87DC"/>
          </w:placeholder>
        </w:sdtPr>
        <w:sdtEndPr/>
        <w:sdtContent>
          <w:r w:rsidR="00702ED6" w:rsidRPr="008073C2">
            <w:rPr>
              <w:rFonts w:eastAsia="Arial"/>
              <w:lang w:val="en-GB"/>
            </w:rPr>
            <w:fldChar w:fldCharType="begin"/>
          </w:r>
          <w:r w:rsidR="00702ED6">
            <w:rPr>
              <w:rFonts w:eastAsia="Arial"/>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5NzdmN2FhLWY4OGQtNGFkNi05N2ViLWNkZTdkZDY3Y2UyZSIsIlJhbmdlTGVuZ3RoIjoxMywiUmVmZXJlbmNlSWQiOiJjM2U2OGQ4NS05NzhkLTRlNTQtODhkMS0wZjY0NzU4YWQ0ZG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2pvdXJuYWxzLmZsdmMub3JnL2NlZS9hcnRpY2xlL3ZpZXcvMTI0Mjc3IiwiVXJpU3RyaW5nIjoiaHR0cHM6Ly9qb3VybmFscy5mbHZjLm9yZy9jZWUvYXJ0aWNsZS92aWV3LzEyNDI3N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}</w:instrText>
          </w:r>
          <w:r w:rsidR="00702ED6" w:rsidRPr="008073C2">
            <w:rPr>
              <w:rFonts w:eastAsia="Arial"/>
              <w:lang w:val="en-GB"/>
            </w:rPr>
            <w:fldChar w:fldCharType="separate"/>
          </w:r>
          <w:r w:rsidR="00702ED6">
            <w:rPr>
              <w:rFonts w:eastAsia="Arial"/>
              <w:lang w:val="en-GB"/>
            </w:rPr>
            <w:t>(Felder 1988)</w:t>
          </w:r>
          <w:r w:rsidR="00702ED6" w:rsidRPr="008073C2">
            <w:rPr>
              <w:rFonts w:eastAsia="Arial"/>
              <w:lang w:val="en-GB"/>
            </w:rPr>
            <w:fldChar w:fldCharType="end"/>
          </w:r>
        </w:sdtContent>
      </w:sdt>
      <w:r w:rsidR="00702ED6">
        <w:rPr>
          <w:rFonts w:eastAsia="Arial"/>
          <w:lang w:val="en-GB"/>
        </w:rPr>
        <w:t>.</w:t>
      </w:r>
      <w:r w:rsidR="006F28AD">
        <w:rPr>
          <w:color w:val="000000"/>
          <w:lang w:eastAsia="en-US"/>
        </w:rPr>
        <w:t xml:space="preserve"> </w:t>
      </w:r>
      <w:r w:rsidR="00EB396F">
        <w:rPr>
          <w:color w:val="000000"/>
          <w:lang w:eastAsia="en-US"/>
        </w:rPr>
        <w:t xml:space="preserve">It </w:t>
      </w:r>
      <w:r>
        <w:rPr>
          <w:color w:val="000000"/>
          <w:lang w:eastAsia="en-US"/>
        </w:rPr>
        <w:t>involves</w:t>
      </w:r>
      <w:r w:rsidR="00EB396F">
        <w:rPr>
          <w:color w:val="000000"/>
          <w:lang w:eastAsia="en-US"/>
        </w:rPr>
        <w:t xml:space="preserve"> thinking </w:t>
      </w:r>
      <w:r w:rsidR="004F3424">
        <w:rPr>
          <w:color w:val="000000"/>
          <w:lang w:eastAsia="en-US"/>
        </w:rPr>
        <w:t xml:space="preserve">in an </w:t>
      </w:r>
      <w:r w:rsidR="00EB396F">
        <w:rPr>
          <w:color w:val="000000"/>
          <w:lang w:eastAsia="en-US"/>
        </w:rPr>
        <w:t>analytical, cri</w:t>
      </w:r>
      <w:r w:rsidR="004F3424">
        <w:rPr>
          <w:color w:val="000000"/>
          <w:lang w:eastAsia="en-US"/>
        </w:rPr>
        <w:t>tical and creative way in</w:t>
      </w:r>
      <w:r>
        <w:rPr>
          <w:color w:val="000000"/>
          <w:lang w:eastAsia="en-US"/>
        </w:rPr>
        <w:t>corporating</w:t>
      </w:r>
      <w:r w:rsidR="004F3424">
        <w:rPr>
          <w:color w:val="000000"/>
          <w:lang w:eastAsia="en-US"/>
        </w:rPr>
        <w:t xml:space="preserve"> multidisciplinary knowledge </w:t>
      </w:r>
      <w:sdt>
        <w:sdtPr>
          <w:rPr>
            <w:color w:val="000000"/>
            <w:lang w:eastAsia="en-US"/>
          </w:rPr>
          <w:alias w:val="To edit, see citavi.com/edit"/>
          <w:tag w:val="CitaviPlaceholder#17409cec-49ad-4fc4-86b0-56a7b1dbcd93"/>
          <w:id w:val="2027754850"/>
          <w:placeholder>
            <w:docPart w:val="60CEE7B7646E4CB2896F6E69F9A05817"/>
          </w:placeholder>
        </w:sdtPr>
        <w:sdtEndPr/>
        <w:sdtContent>
          <w:r w:rsidR="004F3424">
            <w:rPr>
              <w:color w:val="000000"/>
              <w:lang w:eastAsia="en-US"/>
            </w:rPr>
            <w:fldChar w:fldCharType="begin"/>
          </w:r>
          <w:r w:rsidR="00B13FC3">
            <w:rPr>
              <w:color w:val="000000"/>
              <w:lang w:eastAsia="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Bc3NvY2lhdGVXaXRoS25vd2xlZGdlSXRlbUlkIjoiZmM4ZjdlZmUtMDhjZC00ZDkwLTkyMzEtMzJhZjVkMTE5MWI1IiwiSWQiOiJhMmE1MDY2MC02MTU2LTRiMGYtYTI3Ny1hODNiM2E5ZjcwN2YiLCJSYW5nZUxlbmd0aCI6NDEsIlJlZmVyZW5jZUlkIjoiNTA4NjQ3NTEtNDgwOS00NGY5LWI0MjAtMzQ3MTBlOTM5NDg2Ii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F1b3RhdGlvblR5cGUiOjI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TYvai5zYnNwcm8uMjAxNC4xMi41MzciLCJVcmlTdHJpbmciOiJodHRwczovL2RvaS5vcmcvMTAuMTAxNi9qLnNic3Byby4yMDE0LjEyLjUzN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}</w:instrText>
          </w:r>
          <w:r w:rsidR="004F3424">
            <w:rPr>
              <w:color w:val="000000"/>
              <w:lang w:eastAsia="en-US"/>
            </w:rPr>
            <w:fldChar w:fldCharType="separate"/>
          </w:r>
          <w:r w:rsidR="00B13FC3">
            <w:rPr>
              <w:color w:val="000000"/>
              <w:lang w:eastAsia="en-US"/>
            </w:rPr>
            <w:t>(Kirillov, Leontyeva, and Moiseenko 2015)</w:t>
          </w:r>
          <w:r w:rsidR="004F3424">
            <w:rPr>
              <w:color w:val="000000"/>
              <w:lang w:eastAsia="en-US"/>
            </w:rPr>
            <w:fldChar w:fldCharType="end"/>
          </w:r>
        </w:sdtContent>
      </w:sdt>
      <w:r w:rsidR="004F3424">
        <w:rPr>
          <w:color w:val="000000"/>
          <w:lang w:eastAsia="en-US"/>
        </w:rPr>
        <w:t xml:space="preserve">. </w:t>
      </w:r>
      <w:r w:rsidR="00B86CC9" w:rsidRPr="00B86CC9">
        <w:rPr>
          <w:color w:val="000000"/>
          <w:lang w:eastAsia="en-US"/>
        </w:rPr>
        <w:t xml:space="preserve">Furthermore, in response to the challenges posed by the pandemic and the disruptions of Industry 4.0, engineering and higher </w:t>
      </w:r>
      <w:r w:rsidR="00B86CC9" w:rsidRPr="00B86CC9">
        <w:rPr>
          <w:color w:val="000000"/>
          <w:lang w:eastAsia="en-US"/>
        </w:rPr>
        <w:lastRenderedPageBreak/>
        <w:t>education institutions must undergo a paradigm shift. This requires a greater emphasis on innovation and collaboration, with a focus on prioritising skills development and effectively integrating technology</w:t>
      </w:r>
      <w:r w:rsidR="00B86CC9" w:rsidRPr="00FF5E17">
        <w:rPr>
          <w:color w:val="000000"/>
          <w:lang w:eastAsia="en-US"/>
        </w:rPr>
        <w:t xml:space="preserve"> </w:t>
      </w:r>
      <w:sdt>
        <w:sdtPr>
          <w:rPr>
            <w:color w:val="000000"/>
            <w:lang w:eastAsia="en-US"/>
          </w:rPr>
          <w:alias w:val="To edit, see citavi.com/edit"/>
          <w:tag w:val="CitaviPlaceholder#e72e8773-88dd-4504-8fd1-9b45f113bbbc"/>
          <w:id w:val="-2140487636"/>
          <w:placeholder>
            <w:docPart w:val="1486D280C47E402FB9063C529B23D56F"/>
          </w:placeholder>
        </w:sdtPr>
        <w:sdtEndPr/>
        <w:sdtContent>
          <w:r w:rsidR="00B86CC9">
            <w:rPr>
              <w:color w:val="000000"/>
              <w:lang w:eastAsia="en-US"/>
            </w:rPr>
            <w:fldChar w:fldCharType="begin"/>
          </w:r>
          <w:r w:rsidR="00B13FC3">
            <w:rPr>
              <w:color w:val="000000"/>
              <w:lang w:eastAsia="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Bc3NvY2lhdGVXaXRoS25vd2xlZGdlSXRlbUlkIjoiODEyMTg4NGMtODA3Zi00MWZkLWFhYWMtM2IyODZlMWQyOThmIiwiSWQiOiJmNzAyYjFkYi00YmU0LTQ1NzktOTg4My0xNTFlODkxYTljOGIiLCJSYW5nZUxlbmd0aCI6MjEsIlJlZmVyZW5jZUlkIjoiMGU0OTJiYTQtNGQxYy00NGRlLTlkYzItNzk5NWJmOTJlZTk1Ii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F1b3RhdGlvblR5cGUiOjI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xNi9qLnByb2NzLjIwMjIuMTIuMjEzIiwiVXJpU3RyaW5nIjoiaHR0cHM6Ly9kb2kub3JnLzEwLjEwMTYvai5wcm9jcy4yMDIyLjEyLjIxMy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}</w:instrText>
          </w:r>
          <w:r w:rsidR="00B86CC9">
            <w:rPr>
              <w:color w:val="000000"/>
              <w:lang w:eastAsia="en-US"/>
            </w:rPr>
            <w:fldChar w:fldCharType="separate"/>
          </w:r>
          <w:r w:rsidR="00B13FC3">
            <w:rPr>
              <w:color w:val="000000"/>
              <w:lang w:eastAsia="en-US"/>
            </w:rPr>
            <w:t>(Ciolacu et al. 2023)</w:t>
          </w:r>
          <w:r w:rsidR="00B86CC9">
            <w:rPr>
              <w:color w:val="000000"/>
              <w:lang w:eastAsia="en-US"/>
            </w:rPr>
            <w:fldChar w:fldCharType="end"/>
          </w:r>
        </w:sdtContent>
      </w:sdt>
      <w:r w:rsidR="006B59C9">
        <w:rPr>
          <w:color w:val="000000"/>
          <w:lang w:eastAsia="en-US"/>
        </w:rPr>
        <w:t>.</w:t>
      </w:r>
      <w:r w:rsidR="00B86CC9">
        <w:rPr>
          <w:color w:val="000000"/>
          <w:lang w:eastAsia="en-US"/>
        </w:rPr>
        <w:t xml:space="preserve"> </w:t>
      </w:r>
      <w:bookmarkStart w:id="1" w:name="_CTVK001fc8f7efe08cd4d90923132af5d1191b5"/>
      <w:r w:rsidR="00B13FC3" w:rsidRPr="004E71B5">
        <w:rPr>
          <w:color w:val="000000"/>
          <w:lang w:eastAsia="en-US"/>
        </w:rPr>
        <w:t>The importance of fostering creativity in engineering education is highlighted by its vital role in today's professional environment.</w:t>
      </w:r>
      <w:r w:rsidR="00B13FC3">
        <w:rPr>
          <w:color w:val="000000"/>
          <w:lang w:eastAsia="en-US"/>
        </w:rPr>
        <w:t xml:space="preserve"> </w:t>
      </w:r>
      <w:bookmarkStart w:id="2" w:name="_CTVK001a4b55bdfb37f4defa522348a14cada9b"/>
      <w:bookmarkEnd w:id="1"/>
      <w:r w:rsidR="00B13FC3">
        <w:rPr>
          <w:lang w:val="en-US" w:eastAsia="en-US"/>
        </w:rPr>
        <w:t>Curiosity and creativity are essential for academic success and practical problem-solving, as they promote personal development and increase student engagement. Maintaining a well-rounded learning experience is important, as educators are central to cultivating these essential skills that prepare students for future challenges and opportunities</w:t>
      </w:r>
      <w:bookmarkEnd w:id="2"/>
      <w:r w:rsidR="00B13FC3">
        <w:rPr>
          <w:lang w:val="en-US" w:eastAsia="en-US"/>
        </w:rPr>
        <w:t xml:space="preserve"> </w:t>
      </w:r>
      <w:sdt>
        <w:sdtPr>
          <w:rPr>
            <w:lang w:val="en-US" w:eastAsia="en-US"/>
          </w:rPr>
          <w:alias w:val="To edit, see citavi.com/edit"/>
          <w:tag w:val="CitaviPlaceholder#81d3addf-c04d-4733-9a63-6a7e32761305"/>
          <w:id w:val="-1644504183"/>
          <w:placeholder>
            <w:docPart w:val="F2188245A2C748039583ED3A834810D8"/>
          </w:placeholder>
        </w:sdtPr>
        <w:sdtEndPr/>
        <w:sdtContent>
          <w:r w:rsidR="00B13FC3">
            <w:rPr>
              <w:lang w:val="en-US" w:eastAsia="en-US"/>
            </w:rPr>
            <w:fldChar w:fldCharType="begin"/>
          </w:r>
          <w:r w:rsidR="00B13FC3">
            <w:rPr>
              <w:lang w:val="en-US" w:eastAsia="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Bc3NvY2lhdGVXaXRoS25vd2xlZGdlSXRlbUlkIjoiYTRiNTViZGYtYjM3Zi00ZGVmLWE1MjItMzQ4YTE0Y2FkYTliIiwiSWQiOiIxZjRiZDMyNy1kOGZkLTRiNTgtOTA0MC1hOWRiM2Q2MjQ0MDUiLCJSYW5nZUxlbmd0aCI6MjYsIlJlZmVyZW5jZUlkIjoiODZiY2IyMTMtZTI5Mi00MzRjLTg2OGQtNzgwNTExMTIyOThkIi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DovL3d3dy53aWV0ZS5jb20uYXUvam91cm5hbHMvR0pFRS9QdWJsaXNoL3ZvbDIwbm8zLzAxLVB1c2NhLUQucGRmIiwiVXJpU3RyaW5nIjoiaHR0cDovL3d3dy53aWV0ZS5jb20uYXUvam91cm5hbHMvR0pFRS9QdWJsaXNoL3ZvbDIwbm8zLzAxLVB1c2NhLUQucGRm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}</w:instrText>
          </w:r>
          <w:r w:rsidR="00B13FC3">
            <w:rPr>
              <w:lang w:val="en-US" w:eastAsia="en-US"/>
            </w:rPr>
            <w:fldChar w:fldCharType="separate"/>
          </w:r>
          <w:r w:rsidR="00B13FC3">
            <w:rPr>
              <w:lang w:val="en-US" w:eastAsia="en-US"/>
            </w:rPr>
            <w:t>(Pusca and Northwood 2018)</w:t>
          </w:r>
          <w:r w:rsidR="00B13FC3">
            <w:rPr>
              <w:lang w:val="en-US" w:eastAsia="en-US"/>
            </w:rPr>
            <w:fldChar w:fldCharType="end"/>
          </w:r>
        </w:sdtContent>
      </w:sdt>
      <w:r w:rsidR="006B59C9">
        <w:rPr>
          <w:lang w:val="en-US" w:eastAsia="en-US"/>
        </w:rPr>
        <w:t>.</w:t>
      </w:r>
      <w:r w:rsidR="00B13FC3">
        <w:rPr>
          <w:lang w:val="en-US" w:eastAsia="en-US"/>
        </w:rPr>
        <w:t xml:space="preserve"> </w:t>
      </w:r>
      <w:r w:rsidR="00B13FC3">
        <w:rPr>
          <w:color w:val="000000"/>
          <w:lang w:eastAsia="en-US"/>
        </w:rPr>
        <w:t>C</w:t>
      </w:r>
      <w:r w:rsidR="00B13FC3" w:rsidRPr="00B13FC3">
        <w:t>r</w:t>
      </w:r>
      <w:r w:rsidR="00B13FC3">
        <w:rPr>
          <w:color w:val="000000"/>
          <w:lang w:eastAsia="en-US"/>
        </w:rPr>
        <w:t>eativity promoting elements</w:t>
      </w:r>
      <w:r w:rsidR="00B13FC3" w:rsidRPr="00B86CC9">
        <w:rPr>
          <w:color w:val="000000"/>
          <w:lang w:eastAsia="en-US"/>
        </w:rPr>
        <w:t xml:space="preserve"> can contribute educating individuals who are capable of innovating rather than simply duplicating. This will enable them to respond effectively to the dynamic demands of our permanent changing world </w:t>
      </w:r>
      <w:sdt>
        <w:sdtPr>
          <w:rPr>
            <w:color w:val="000000"/>
            <w:lang w:eastAsia="en-US"/>
          </w:rPr>
          <w:alias w:val="To edit, see citavi.com/edit"/>
          <w:tag w:val="CitaviPlaceholder#c954d280-0489-4b3b-bcf1-cac50eb04c77"/>
          <w:id w:val="1790624240"/>
          <w:placeholder>
            <w:docPart w:val="F2188245A2C748039583ED3A834810D8"/>
          </w:placeholder>
        </w:sdtPr>
        <w:sdtEndPr/>
        <w:sdtContent>
          <w:r w:rsidR="00B13FC3">
            <w:rPr>
              <w:color w:val="000000"/>
              <w:lang w:eastAsia="en-US"/>
            </w:rPr>
            <w:fldChar w:fldCharType="begin"/>
          </w:r>
          <w:r w:rsidR="00B13FC3">
            <w:rPr>
              <w:color w:val="000000"/>
              <w:lang w:eastAsia="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Bc3NvY2lhdGVXaXRoS25vd2xlZGdlSXRlbUlkIjoiZmM4ZjdlZmUtMDhjZC00ZDkwLTkyMzEtMzJhZjVkMTE5MWI1IiwiSWQiOiI0MTBhZjM4Ni0xYTkwLTQyYzgtOTgxMS0wNjJlNDVmNTQ0NGIiLCJSYW5nZUxlbmd0aCI6NDEsIlJlZmVyZW5jZUlkIjoiNTA4NjQ3NTEtNDgwOS00NGY5LWI0MjAtMzQ3MTBlOTM5NDg2Ii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F1b3RhdGlvblR5cGUiOjI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TYvai5zYnNwcm8uMjAxNC4xMi41MzciLCJVcmlTdHJpbmciOiJodHRwczovL2RvaS5vcmcvMTAuMTAxNi9qLnNic3Byby4yMDE0LjEyLjUzN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}</w:instrText>
          </w:r>
          <w:r w:rsidR="00B13FC3">
            <w:rPr>
              <w:color w:val="000000"/>
              <w:lang w:eastAsia="en-US"/>
            </w:rPr>
            <w:fldChar w:fldCharType="separate"/>
          </w:r>
          <w:r w:rsidR="00B13FC3">
            <w:rPr>
              <w:color w:val="000000"/>
              <w:lang w:eastAsia="en-US"/>
            </w:rPr>
            <w:t>(Kirillov, Leontyeva, and Moiseenko 2015)</w:t>
          </w:r>
          <w:r w:rsidR="00B13FC3">
            <w:rPr>
              <w:color w:val="000000"/>
              <w:lang w:eastAsia="en-US"/>
            </w:rPr>
            <w:fldChar w:fldCharType="end"/>
          </w:r>
        </w:sdtContent>
      </w:sdt>
      <w:r w:rsidR="006B59C9">
        <w:rPr>
          <w:color w:val="000000"/>
          <w:lang w:eastAsia="en-US"/>
        </w:rPr>
        <w:t>.</w:t>
      </w:r>
      <w:r w:rsidR="00B13FC3">
        <w:rPr>
          <w:color w:val="000000"/>
          <w:lang w:eastAsia="en-US"/>
        </w:rPr>
        <w:t xml:space="preserve"> </w:t>
      </w:r>
    </w:p>
    <w:p w14:paraId="43E64216" w14:textId="417E215E" w:rsidR="008073C2" w:rsidRPr="00FF7C3B" w:rsidRDefault="006F28AD" w:rsidP="008073C2">
      <w:pPr>
        <w:rPr>
          <w:color w:val="000000"/>
          <w:lang w:eastAsia="en-US"/>
        </w:rPr>
      </w:pPr>
      <w:r>
        <w:rPr>
          <w:color w:val="000000"/>
          <w:lang w:eastAsia="en-US"/>
        </w:rPr>
        <w:t xml:space="preserve">However, it is curious that </w:t>
      </w:r>
      <w:r w:rsidR="004E71B5">
        <w:rPr>
          <w:color w:val="000000"/>
          <w:lang w:eastAsia="en-US"/>
        </w:rPr>
        <w:t xml:space="preserve">despite the potential benefits </w:t>
      </w:r>
      <w:r>
        <w:rPr>
          <w:color w:val="000000"/>
          <w:lang w:eastAsia="en-US"/>
        </w:rPr>
        <w:t>there is not yet a stronger link between creativity and engineering education, resulting in a lack of emphasis on creativity in engineering education</w:t>
      </w:r>
      <w:r w:rsidR="00702ED6" w:rsidRPr="00702ED6">
        <w:t xml:space="preserve"> </w:t>
      </w:r>
      <w:r w:rsidR="00702ED6" w:rsidRPr="00702ED6">
        <w:rPr>
          <w:color w:val="000000"/>
          <w:lang w:eastAsia="en-US"/>
        </w:rPr>
        <w:t>(Stouffer and Russell 2004)</w:t>
      </w:r>
      <w:r>
        <w:rPr>
          <w:color w:val="000000"/>
          <w:lang w:eastAsia="en-US"/>
        </w:rPr>
        <w:t>. There is therefore a need to address the integration of creativity into engineering curricula</w:t>
      </w:r>
      <w:bookmarkEnd w:id="0"/>
      <w:r w:rsidRPr="006F28AD">
        <w:rPr>
          <w:color w:val="000000"/>
          <w:lang w:eastAsia="en-US"/>
        </w:rPr>
        <w:t xml:space="preserve"> </w:t>
      </w:r>
      <w:sdt>
        <w:sdtPr>
          <w:rPr>
            <w:color w:val="000000"/>
            <w:lang w:eastAsia="en-US"/>
          </w:rPr>
          <w:alias w:val="To edit, see citavi.com/edit"/>
          <w:tag w:val="CitaviPlaceholder#683b97ff-3bcd-4e41-965e-4876aab09048"/>
          <w:id w:val="232047522"/>
          <w:placeholder>
            <w:docPart w:val="DefaultPlaceholder_-1854013440"/>
          </w:placeholder>
        </w:sdtPr>
        <w:sdtEndPr/>
        <w:sdtContent>
          <w:r>
            <w:rPr>
              <w:color w:val="000000"/>
              <w:lang w:eastAsia="en-US"/>
            </w:rPr>
            <w:fldChar w:fldCharType="begin"/>
          </w:r>
          <w:r w:rsidR="00B13FC3">
            <w:rPr>
              <w:color w:val="000000"/>
              <w:lang w:eastAsia="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Bc3NvY2lhdGVXaXRoS25vd2xlZGdlSXRlbUlkIjoiMmIyZjA2ZmUtZTgxNi00ODUwLTk1MzUtYjYxNTcwNTBkZjc4IiwiSWQiOiIxZWIxMTZjOC1lOTAxLTQ4OWYtOTY1Ny1lZTI4YzBlNzYyY2QiLCJSYW5nZUxlbmd0aCI6MTQsIlJlZmVyZW5jZUlkIjoiNDg1OTAxNmItN2Y4Yi00NTNiLTg2NTUtNDA0ZmYxODkwNGFmIi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F1b3RhdGlvblR5cGUiOjI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AzNy9hY2EwMDAwMDA4IiwiVXJpU3RyaW5nIjoiaHR0cHM6Ly9kb2kub3JnLzEwLjEwMzcvYWNhMDAwMDAwO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}</w:instrText>
          </w:r>
          <w:r>
            <w:rPr>
              <w:color w:val="000000"/>
              <w:lang w:eastAsia="en-US"/>
            </w:rPr>
            <w:fldChar w:fldCharType="separate"/>
          </w:r>
          <w:r w:rsidR="00B13FC3">
            <w:rPr>
              <w:color w:val="000000"/>
              <w:lang w:eastAsia="en-US"/>
            </w:rPr>
            <w:t>(Cropley 2015</w:t>
          </w:r>
          <w:sdt>
            <w:sdtPr>
              <w:rPr>
                <w:rFonts w:eastAsia="Arial"/>
                <w:lang w:val="en-GB"/>
              </w:rPr>
              <w:alias w:val="To edit, see citavi.com/edit"/>
              <w:tag w:val="CitaviPlaceholder#07ffaa0d-4adf-4688-bf1e-9b1212dba0b0"/>
              <w:id w:val="-2114582068"/>
              <w:placeholder>
                <w:docPart w:val="4335BCA3AC91414899F126820C3313F7"/>
              </w:placeholder>
            </w:sdtPr>
            <w:sdtEndPr/>
            <w:sdtContent>
              <w:r w:rsidR="00A504F5">
                <w:rPr>
                  <w:rFonts w:eastAsia="Arial"/>
                  <w:lang w:val="en-GB"/>
                </w:rPr>
                <w:t xml:space="preserve">; </w:t>
              </w:r>
              <w:r w:rsidR="00A504F5" w:rsidRPr="008073C2">
                <w:rPr>
                  <w:rFonts w:eastAsia="Arial"/>
                  <w:lang w:val="en-GB"/>
                </w:rPr>
                <w:fldChar w:fldCharType="begin"/>
              </w:r>
              <w:r w:rsidR="00A504F5">
                <w:rPr>
                  <w:rFonts w:eastAsia="Arial"/>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3ODgxNTE5LWNhYTMtNDIwMi1iMzUxLTYzN2Q0NTk5ZjQxZCIsIlJhbmdlTGVuZ3RoIjoxMiwiUmVmZXJlbmNlSWQiOiI1NTc2YmEzOS0wOTUyLTQ4MjUtYjU4OC1iNTUzZTc3NDNjNz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2llZWV4cGxvcmUuaWVlZS5vcmcvZG9jdW1lbnQvMTAxMjUxMjEvIiwiVXJpU3RyaW5nIjoiaHR0cHM6Ly9pZWVleHBsb3JlLmllZWUub3JnL2RvY3VtZW50LzEwMTI1MTIxL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}</w:instrText>
              </w:r>
              <w:r w:rsidR="00A504F5" w:rsidRPr="008073C2">
                <w:rPr>
                  <w:rFonts w:eastAsia="Arial"/>
                  <w:lang w:val="en-GB"/>
                </w:rPr>
                <w:fldChar w:fldCharType="separate"/>
              </w:r>
              <w:r w:rsidR="00A504F5">
                <w:rPr>
                  <w:rFonts w:eastAsia="Arial"/>
                  <w:lang w:val="en-GB"/>
                </w:rPr>
                <w:t>Qadir 2023</w:t>
              </w:r>
              <w:r w:rsidR="00A504F5" w:rsidRPr="008073C2">
                <w:rPr>
                  <w:rFonts w:eastAsia="Arial"/>
                  <w:lang w:val="en-GB"/>
                </w:rPr>
                <w:fldChar w:fldCharType="end"/>
              </w:r>
            </w:sdtContent>
          </w:sdt>
          <w:r w:rsidR="00B13FC3">
            <w:rPr>
              <w:color w:val="000000"/>
              <w:lang w:eastAsia="en-US"/>
            </w:rPr>
            <w:t>)</w:t>
          </w:r>
          <w:r>
            <w:rPr>
              <w:color w:val="000000"/>
              <w:lang w:eastAsia="en-US"/>
            </w:rPr>
            <w:fldChar w:fldCharType="end"/>
          </w:r>
        </w:sdtContent>
      </w:sdt>
      <w:r w:rsidR="004F3424">
        <w:rPr>
          <w:color w:val="000000"/>
          <w:lang w:eastAsia="en-US"/>
        </w:rPr>
        <w:t>.</w:t>
      </w:r>
    </w:p>
    <w:p w14:paraId="736A4FD7" w14:textId="6D16D7E2" w:rsidR="00C06347" w:rsidRPr="00C06347" w:rsidRDefault="00C06347" w:rsidP="00C06347">
      <w:pPr>
        <w:pStyle w:val="berschrift2"/>
        <w:numPr>
          <w:ilvl w:val="1"/>
          <w:numId w:val="1"/>
        </w:numPr>
        <w:rPr>
          <w:rFonts w:eastAsia="Arial" w:cs="Arial"/>
        </w:rPr>
      </w:pPr>
      <w:r w:rsidRPr="00C06347">
        <w:rPr>
          <w:rFonts w:eastAsia="Arial"/>
          <w:lang w:val="en-GB"/>
        </w:rPr>
        <w:t>T</w:t>
      </w:r>
      <w:r w:rsidR="008073C2" w:rsidRPr="00C06347">
        <w:rPr>
          <w:rFonts w:eastAsia="Arial"/>
          <w:lang w:val="en-GB"/>
        </w:rPr>
        <w:t xml:space="preserve">eaching </w:t>
      </w:r>
      <w:r>
        <w:rPr>
          <w:rFonts w:eastAsia="Arial"/>
          <w:lang w:val="en-GB"/>
        </w:rPr>
        <w:t>Creativity for E</w:t>
      </w:r>
      <w:r w:rsidRPr="00C06347">
        <w:rPr>
          <w:rFonts w:eastAsia="Arial"/>
          <w:lang w:val="en-GB"/>
        </w:rPr>
        <w:t>ngineers</w:t>
      </w:r>
    </w:p>
    <w:p w14:paraId="0F98FF4D" w14:textId="177B978F" w:rsidR="00B86CC9" w:rsidRDefault="00A57284" w:rsidP="00544E62">
      <w:pPr>
        <w:rPr>
          <w:rFonts w:eastAsia="Arial"/>
          <w:lang w:val="en-GB"/>
        </w:rPr>
      </w:pPr>
      <w:r w:rsidRPr="00A57284">
        <w:rPr>
          <w:rFonts w:eastAsia="Arial"/>
          <w:lang w:val="en-GB"/>
        </w:rPr>
        <w:t xml:space="preserve">Recognising the central role of creativity in problem solving, it is crucial to integrate it into engineering curricula. As a result, various teaching tools, methodologies and learning environments </w:t>
      </w:r>
      <w:r>
        <w:rPr>
          <w:rFonts w:eastAsia="Arial"/>
          <w:lang w:val="en-GB"/>
        </w:rPr>
        <w:t xml:space="preserve">as well as didactics </w:t>
      </w:r>
      <w:r w:rsidRPr="00A57284">
        <w:rPr>
          <w:rFonts w:eastAsia="Arial"/>
          <w:lang w:val="en-GB"/>
        </w:rPr>
        <w:t xml:space="preserve">have been developed and widely discussed in the field of engineering education. </w:t>
      </w:r>
      <w:sdt>
        <w:sdtPr>
          <w:rPr>
            <w:rFonts w:eastAsia="Arial"/>
            <w:lang w:val="en-GB"/>
          </w:rPr>
          <w:alias w:val="To edit, see citavi.com/edit"/>
          <w:tag w:val="CitaviPlaceholder#0b74d6e5-f00a-4171-9159-7ca76ccbc573"/>
          <w:id w:val="-42056850"/>
          <w:placeholder>
            <w:docPart w:val="DefaultPlaceholder_-1854013440"/>
          </w:placeholder>
        </w:sdtPr>
        <w:sdtEndPr/>
        <w:sdtContent>
          <w:r w:rsidR="00C06347">
            <w:rPr>
              <w:rFonts w:eastAsia="Arial"/>
              <w:lang w:val="en-GB"/>
            </w:rPr>
            <w:fldChar w:fldCharType="begin"/>
          </w:r>
          <w:r w:rsidR="00B13FC3">
            <w:rPr>
              <w:rFonts w:eastAsia="Arial"/>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4NDM1NjIwLWY3NDctNGUzNS05YWJmLTgxNTM2M2E4YzNjMyIsIlJhbmdlTGVuZ3RoIjoxOCwiUmVmZXJlbmNlSWQiOiJmNDlmMTNlYy1iNWNlLTQ1NWMtYmFlNi1jMGFjYTNiMjkwNT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HJlZml4IjoiZS4gZy4gIi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xMDgwLzAzMDQzNzkwNzAxNDMzMDYxIiwiVXJpU3RyaW5nIjoiaHR0cHM6Ly9kb2kub3JnLzEwLjEwODAvMDMwNDM3OTA3MDE0MzMwNjE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}</w:instrText>
          </w:r>
          <w:r w:rsidR="00C06347">
            <w:rPr>
              <w:rFonts w:eastAsia="Arial"/>
              <w:lang w:val="en-GB"/>
            </w:rPr>
            <w:fldChar w:fldCharType="separate"/>
          </w:r>
          <w:r w:rsidR="00B13FC3">
            <w:rPr>
              <w:rFonts w:eastAsia="Arial"/>
              <w:lang w:val="en-GB"/>
            </w:rPr>
            <w:t>(e. g. Badran 2007; Tiza et al. 2023; Cropley 2015)</w:t>
          </w:r>
          <w:r w:rsidR="00C06347">
            <w:rPr>
              <w:rFonts w:eastAsia="Arial"/>
              <w:lang w:val="en-GB"/>
            </w:rPr>
            <w:fldChar w:fldCharType="end"/>
          </w:r>
        </w:sdtContent>
      </w:sdt>
      <w:r w:rsidR="00B86CC9">
        <w:rPr>
          <w:rFonts w:eastAsia="Arial"/>
          <w:lang w:val="en-GB"/>
        </w:rPr>
        <w:t xml:space="preserve"> </w:t>
      </w:r>
      <w:r w:rsidR="00544E62">
        <w:rPr>
          <w:rFonts w:eastAsia="Arial"/>
          <w:lang w:val="en-GB"/>
        </w:rPr>
        <w:t xml:space="preserve">Like </w:t>
      </w:r>
      <w:r w:rsidR="00544E62" w:rsidRPr="00544E62">
        <w:rPr>
          <w:rFonts w:eastAsia="Arial"/>
          <w:lang w:val="en-GB"/>
        </w:rPr>
        <w:t xml:space="preserve">Nordstrom and </w:t>
      </w:r>
      <w:proofErr w:type="spellStart"/>
      <w:r w:rsidR="00544E62" w:rsidRPr="00544E62">
        <w:rPr>
          <w:rFonts w:eastAsia="Arial"/>
          <w:lang w:val="en-GB"/>
        </w:rPr>
        <w:t>Korpelainen</w:t>
      </w:r>
      <w:proofErr w:type="spellEnd"/>
      <w:r w:rsidR="00544E62" w:rsidRPr="00544E62">
        <w:rPr>
          <w:rFonts w:eastAsia="Arial"/>
          <w:lang w:val="en-GB"/>
        </w:rPr>
        <w:t xml:space="preserve"> </w:t>
      </w:r>
      <w:sdt>
        <w:sdtPr>
          <w:rPr>
            <w:rFonts w:eastAsia="Arial"/>
            <w:lang w:val="en-GB"/>
          </w:rPr>
          <w:alias w:val="To edit, see citavi.com/edit"/>
          <w:tag w:val="CitaviPlaceholder#0ffa87a7-2996-4885-9623-03b8aa5d5098"/>
          <w:id w:val="-1513290708"/>
          <w:placeholder>
            <w:docPart w:val="1A5345DEBAD0451B8C5C56F1CFD6994E"/>
          </w:placeholder>
        </w:sdtPr>
        <w:sdtEndPr/>
        <w:sdtContent>
          <w:r w:rsidR="00544E62" w:rsidRPr="00544E62">
            <w:rPr>
              <w:rFonts w:eastAsia="Arial"/>
              <w:lang w:val="en-GB"/>
            </w:rPr>
            <w:fldChar w:fldCharType="begin"/>
          </w:r>
          <w:r w:rsidR="007755EA">
            <w:rPr>
              <w:rFonts w:eastAsia="Arial"/>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wMjNkNTFjLWJjODItNDI3Zi1iM2U3LWEwZDAwOGE3YjBkMCIsIlJhbmdlTGVuZ3RoIjo2LCJSZWZlcmVuY2VJZCI6IjVjMmU4ZDk2LTliOTktNDA0YS04MGM5LTAwMDY5NDY2ZTJlY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ODAvMTM1NjI1MTcuMjAxMS41NjAzNzkiLCJVcmlTdHJpbmciOiJodHRwczovL2RvaS5vcmcvMTAuMTA4MC8xMzU2MjUxNy4yMDExLjU2MDM3O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}</w:instrText>
          </w:r>
          <w:r w:rsidR="00544E62" w:rsidRPr="00544E62">
            <w:rPr>
              <w:rFonts w:eastAsia="Arial"/>
              <w:lang w:val="en-GB"/>
            </w:rPr>
            <w:fldChar w:fldCharType="separate"/>
          </w:r>
          <w:r w:rsidR="00B13FC3">
            <w:rPr>
              <w:rFonts w:eastAsia="Arial"/>
              <w:lang w:val="en-GB"/>
            </w:rPr>
            <w:t>(2011)</w:t>
          </w:r>
          <w:r w:rsidR="00544E62" w:rsidRPr="00544E62">
            <w:rPr>
              <w:rFonts w:eastAsia="Arial"/>
              <w:lang w:val="en-GB"/>
            </w:rPr>
            <w:fldChar w:fldCharType="end"/>
          </w:r>
          <w:r w:rsidR="00544E62" w:rsidRPr="00544E62">
            <w:rPr>
              <w:rFonts w:eastAsia="Arial"/>
              <w:lang w:val="en-GB"/>
            </w:rPr>
            <w:t xml:space="preserve"> </w:t>
          </w:r>
        </w:sdtContent>
      </w:sdt>
      <w:r w:rsidR="00544E62" w:rsidRPr="00544E62">
        <w:rPr>
          <w:rFonts w:eastAsia="Arial"/>
          <w:lang w:val="en-GB"/>
        </w:rPr>
        <w:t xml:space="preserve">have highlighted, unconventional teaching tools </w:t>
      </w:r>
      <w:r w:rsidR="00544E62">
        <w:rPr>
          <w:rFonts w:eastAsia="Arial"/>
          <w:lang w:val="en-GB"/>
        </w:rPr>
        <w:t xml:space="preserve">in science education are fostering not only the learning process, but also creativity and problem solving. </w:t>
      </w:r>
    </w:p>
    <w:p w14:paraId="4ED3CB79" w14:textId="35980492" w:rsidR="008712E3" w:rsidRDefault="00C06347" w:rsidP="00544E62">
      <w:pPr>
        <w:rPr>
          <w:rFonts w:eastAsia="Arial"/>
          <w:lang w:val="en-GB"/>
        </w:rPr>
      </w:pPr>
      <w:r>
        <w:rPr>
          <w:rFonts w:eastAsia="Arial"/>
          <w:lang w:val="en-GB"/>
        </w:rPr>
        <w:t>As one example, w</w:t>
      </w:r>
      <w:r w:rsidR="00544E62">
        <w:rPr>
          <w:rFonts w:eastAsia="Arial"/>
          <w:lang w:val="en-GB"/>
        </w:rPr>
        <w:t xml:space="preserve">e have successfully been deploying association exercises </w:t>
      </w:r>
      <w:sdt>
        <w:sdtPr>
          <w:rPr>
            <w:highlight w:val="yellow"/>
            <w:lang w:val="en-GB"/>
          </w:rPr>
          <w:alias w:val="To edit, see citavi.com/edit"/>
          <w:tag w:val="CitaviPlaceholder#be713569-b636-4a5d-9256-2bd9f23cb833"/>
          <w:id w:val="1599059834"/>
          <w:placeholder>
            <w:docPart w:val="3C305AD118DD4C32A496CD82D6F3864A"/>
          </w:placeholder>
        </w:sdtPr>
        <w:sdtEndPr/>
        <w:sdtContent>
          <w:r w:rsidR="00544E62" w:rsidRPr="00544E62">
            <w:rPr>
              <w:lang w:val="en-GB"/>
            </w:rPr>
            <w:fldChar w:fldCharType="begin"/>
          </w:r>
          <w:r w:rsidR="007755E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lYzE2MTlhLTdjODEtNDNhYS04NDc5LTc2NjY2MmRlYjJiNSIsIlJhbmdlTGVuZ3RoIjoxOCwiUmVmZXJlbmNlSWQiOiJjZjZmNmRiZS1hZDQxLTRkN2QtYTY5OC1kODlkODJjNjcwN2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aHR0cHM6Ly9lZ2VsLmthdXN0LmVkdS5zYS9kb2NzL2RlZmF1bHQtc291cmNlL3B1YmxpY2F0aW9ucy1maWxlcy9zYW50YW1hcmluYV8yMDAzYmJiLnBkZiIsIlVyaVN0cmluZyI6Imh0dHBzOi8vZWdlbC5rYXVzdC5lZHUuc2EvZG9jcy9kZWZhdWx0LXNvdXJjZS9wdWJsaWNhdGlvbnMtZmlsZXMvc2FudGFtYXJpbmFfMjAwM2JiYi5wZG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}</w:instrText>
          </w:r>
          <w:r w:rsidR="00544E62" w:rsidRPr="00544E62">
            <w:rPr>
              <w:lang w:val="en-GB"/>
            </w:rPr>
            <w:fldChar w:fldCharType="separate"/>
          </w:r>
          <w:r w:rsidR="00B13FC3">
            <w:rPr>
              <w:lang w:val="en-GB"/>
            </w:rPr>
            <w:t>(Santamarina 2003)</w:t>
          </w:r>
          <w:r w:rsidR="00544E62" w:rsidRPr="00544E62">
            <w:rPr>
              <w:lang w:val="en-GB"/>
            </w:rPr>
            <w:fldChar w:fldCharType="end"/>
          </w:r>
        </w:sdtContent>
      </w:sdt>
      <w:r w:rsidR="00544E62">
        <w:rPr>
          <w:rFonts w:eastAsia="Arial"/>
          <w:lang w:val="en-GB"/>
        </w:rPr>
        <w:t xml:space="preserve"> </w:t>
      </w:r>
      <w:r w:rsidR="008712E3" w:rsidRPr="008712E3">
        <w:rPr>
          <w:rFonts w:eastAsia="Arial"/>
          <w:lang w:val="en-GB"/>
        </w:rPr>
        <w:t xml:space="preserve">in engineering education for more than 7 years, especially for business engineering master students at Technical University of Munich, not only to highlight the importance of creativity for innovation, but also to provide means of fostering individual and organisational creativity by providing conducive environments. </w:t>
      </w:r>
    </w:p>
    <w:p w14:paraId="18C7A94F" w14:textId="77777777" w:rsidR="008073C2" w:rsidRPr="008073C2" w:rsidRDefault="008073C2" w:rsidP="008073C2">
      <w:pPr>
        <w:keepNext/>
        <w:rPr>
          <w:lang w:val="en-GB"/>
        </w:rPr>
      </w:pPr>
      <w:r w:rsidRPr="008073C2">
        <w:rPr>
          <w:noProof/>
          <w:lang w:val="en-GB"/>
        </w:rPr>
        <w:drawing>
          <wp:inline distT="0" distB="0" distL="0" distR="0" wp14:anchorId="2909DC50" wp14:editId="16BE9236">
            <wp:extent cx="3721297" cy="2654300"/>
            <wp:effectExtent l="19050" t="19050" r="12700" b="12700"/>
            <wp:docPr id="871376021" name="Grafik 1" descr="Ein Bild, das Collage, Landfahrzeug, Fahrzeug,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376021" name="Grafik 1" descr="Ein Bild, das Collage, Landfahrzeug, Fahrzeug, Rad enthält.&#10;&#10;Automatisch generierte Beschreibung"/>
                    <pic:cNvPicPr/>
                  </pic:nvPicPr>
                  <pic:blipFill>
                    <a:blip r:embed="rId9"/>
                    <a:stretch>
                      <a:fillRect/>
                    </a:stretch>
                  </pic:blipFill>
                  <pic:spPr>
                    <a:xfrm>
                      <a:off x="0" y="0"/>
                      <a:ext cx="3721297" cy="2654300"/>
                    </a:xfrm>
                    <a:prstGeom prst="rect">
                      <a:avLst/>
                    </a:prstGeom>
                    <a:ln w="6350">
                      <a:solidFill>
                        <a:schemeClr val="tx1"/>
                      </a:solidFill>
                    </a:ln>
                  </pic:spPr>
                </pic:pic>
              </a:graphicData>
            </a:graphic>
          </wp:inline>
        </w:drawing>
      </w:r>
    </w:p>
    <w:p w14:paraId="69AD9AE5" w14:textId="537CD69B" w:rsidR="008073C2" w:rsidRPr="003D5F6C" w:rsidRDefault="008073C2" w:rsidP="008073C2">
      <w:pPr>
        <w:rPr>
          <w:rFonts w:eastAsia="Arial"/>
          <w:i/>
          <w:iCs/>
          <w:sz w:val="20"/>
          <w:szCs w:val="22"/>
          <w:lang w:val="en-GB"/>
        </w:rPr>
      </w:pPr>
      <w:r w:rsidRPr="003D5F6C">
        <w:rPr>
          <w:i/>
          <w:iCs/>
          <w:sz w:val="22"/>
          <w:szCs w:val="22"/>
          <w:lang w:val="en-GB"/>
        </w:rPr>
        <w:t xml:space="preserve">Fig. </w:t>
      </w:r>
      <w:r w:rsidRPr="003D5F6C">
        <w:rPr>
          <w:i/>
          <w:iCs/>
          <w:sz w:val="22"/>
          <w:szCs w:val="22"/>
          <w:lang w:val="en-GB"/>
        </w:rPr>
        <w:fldChar w:fldCharType="begin"/>
      </w:r>
      <w:r w:rsidRPr="003D5F6C">
        <w:rPr>
          <w:i/>
          <w:iCs/>
          <w:sz w:val="22"/>
          <w:szCs w:val="22"/>
          <w:lang w:val="en-GB"/>
        </w:rPr>
        <w:instrText xml:space="preserve"> SEQ Fig. \* ARABIC </w:instrText>
      </w:r>
      <w:r w:rsidRPr="003D5F6C">
        <w:rPr>
          <w:i/>
          <w:iCs/>
          <w:sz w:val="22"/>
          <w:szCs w:val="22"/>
          <w:lang w:val="en-GB"/>
        </w:rPr>
        <w:fldChar w:fldCharType="separate"/>
      </w:r>
      <w:r w:rsidRPr="003D5F6C">
        <w:rPr>
          <w:i/>
          <w:iCs/>
          <w:noProof/>
          <w:sz w:val="22"/>
          <w:szCs w:val="22"/>
          <w:lang w:val="en-GB"/>
        </w:rPr>
        <w:t>1</w:t>
      </w:r>
      <w:r w:rsidRPr="003D5F6C">
        <w:rPr>
          <w:i/>
          <w:iCs/>
          <w:sz w:val="22"/>
          <w:szCs w:val="22"/>
          <w:lang w:val="en-GB"/>
        </w:rPr>
        <w:fldChar w:fldCharType="end"/>
      </w:r>
      <w:r w:rsidRPr="003D5F6C">
        <w:rPr>
          <w:i/>
          <w:iCs/>
          <w:sz w:val="22"/>
          <w:szCs w:val="22"/>
          <w:lang w:val="en-GB"/>
        </w:rPr>
        <w:t xml:space="preserve">. </w:t>
      </w:r>
      <w:r w:rsidR="00075ADB" w:rsidRPr="003D5F6C">
        <w:rPr>
          <w:i/>
          <w:iCs/>
          <w:sz w:val="22"/>
          <w:szCs w:val="22"/>
          <w:lang w:val="en-GB"/>
        </w:rPr>
        <w:t>Some e</w:t>
      </w:r>
      <w:r w:rsidRPr="003D5F6C">
        <w:rPr>
          <w:i/>
          <w:iCs/>
          <w:sz w:val="22"/>
          <w:szCs w:val="22"/>
          <w:lang w:val="en-GB"/>
        </w:rPr>
        <w:t>xamples used in the exercise “forced&lt;&gt;fit”.</w:t>
      </w:r>
    </w:p>
    <w:p w14:paraId="281900A2" w14:textId="77777777" w:rsidR="00544E62" w:rsidRDefault="00544E62" w:rsidP="00544E62">
      <w:pPr>
        <w:pStyle w:val="Style1"/>
        <w:rPr>
          <w:lang w:val="en-GB"/>
        </w:rPr>
      </w:pPr>
    </w:p>
    <w:p w14:paraId="4B9BD00F" w14:textId="5D215649" w:rsidR="00D20F32" w:rsidRDefault="00D20F32" w:rsidP="00544E62">
      <w:pPr>
        <w:pStyle w:val="Style1"/>
        <w:rPr>
          <w:lang w:val="en-GB"/>
        </w:rPr>
      </w:pPr>
      <w:r w:rsidRPr="00D20F32">
        <w:rPr>
          <w:lang w:val="en-GB"/>
        </w:rPr>
        <w:lastRenderedPageBreak/>
        <w:t>Figure 1 shows some examples of images used in this type of exercise. They were collected from the online photographic platform Flickr in 2024 and are all licensed under Creative Commons license (CC). Their respective authors are marked within the pictures by their Flickr handles.</w:t>
      </w:r>
    </w:p>
    <w:p w14:paraId="37414AD3" w14:textId="0C2CA661" w:rsidR="008073C2" w:rsidRPr="008073C2" w:rsidRDefault="00544E62" w:rsidP="00544E62">
      <w:pPr>
        <w:pStyle w:val="Style1"/>
        <w:rPr>
          <w:rFonts w:eastAsia="Times New Roman"/>
          <w:lang w:val="en-GB"/>
        </w:rPr>
      </w:pPr>
      <w:r>
        <w:rPr>
          <w:lang w:val="en-GB"/>
        </w:rPr>
        <w:t xml:space="preserve">The exercise called “forced&lt;&gt;fit” </w:t>
      </w:r>
      <w:r w:rsidR="00A41697">
        <w:rPr>
          <w:lang w:val="en-GB"/>
        </w:rPr>
        <w:t>was</w:t>
      </w:r>
      <w:r w:rsidR="00BD09D2">
        <w:rPr>
          <w:lang w:val="en-GB"/>
        </w:rPr>
        <w:t xml:space="preserve"> </w:t>
      </w:r>
      <w:r w:rsidR="00BD09D2" w:rsidRPr="00BD09D2">
        <w:rPr>
          <w:lang w:val="en-GB"/>
        </w:rPr>
        <w:t>particularly designed to help overcome mental blocks</w:t>
      </w:r>
      <w:r w:rsidR="000F4BA9">
        <w:rPr>
          <w:lang w:val="en-GB"/>
        </w:rPr>
        <w:t xml:space="preserve"> and system standards</w:t>
      </w:r>
      <w:r w:rsidR="00BD09D2" w:rsidRPr="00BD09D2">
        <w:rPr>
          <w:lang w:val="en-GB"/>
        </w:rPr>
        <w:t xml:space="preserve"> </w:t>
      </w:r>
      <w:r w:rsidR="00A41697">
        <w:rPr>
          <w:lang w:val="en-GB"/>
        </w:rPr>
        <w:t xml:space="preserve">as well as to </w:t>
      </w:r>
      <w:r w:rsidR="00BD09D2" w:rsidRPr="00BD09D2">
        <w:rPr>
          <w:lang w:val="en-GB"/>
        </w:rPr>
        <w:t>stimulate creativity.</w:t>
      </w:r>
      <w:r w:rsidR="00BD09D2">
        <w:rPr>
          <w:lang w:val="en-GB"/>
        </w:rPr>
        <w:t xml:space="preserve"> The exercise </w:t>
      </w:r>
      <w:r>
        <w:rPr>
          <w:lang w:val="en-GB"/>
        </w:rPr>
        <w:t>consist</w:t>
      </w:r>
      <w:r w:rsidR="008712E3">
        <w:rPr>
          <w:lang w:val="en-GB"/>
        </w:rPr>
        <w:t>s</w:t>
      </w:r>
      <w:r>
        <w:rPr>
          <w:lang w:val="en-GB"/>
        </w:rPr>
        <w:t xml:space="preserve"> of </w:t>
      </w:r>
      <w:r w:rsidR="00075ADB">
        <w:rPr>
          <w:lang w:val="en-GB"/>
        </w:rPr>
        <w:t>mumbl</w:t>
      </w:r>
      <w:r w:rsidR="00A26150">
        <w:rPr>
          <w:lang w:val="en-GB"/>
        </w:rPr>
        <w:t>ing</w:t>
      </w:r>
      <w:r w:rsidR="00075ADB">
        <w:rPr>
          <w:lang w:val="en-GB"/>
        </w:rPr>
        <w:t xml:space="preserve"> groups</w:t>
      </w:r>
      <w:r w:rsidR="00155ACB">
        <w:rPr>
          <w:lang w:val="en-GB"/>
        </w:rPr>
        <w:t xml:space="preserve"> </w:t>
      </w:r>
      <w:sdt>
        <w:sdtPr>
          <w:rPr>
            <w:lang w:val="en-GB"/>
          </w:rPr>
          <w:alias w:val="To edit, see citavi.com/edit"/>
          <w:tag w:val="CitaviPlaceholder#88a7a55f-9c74-42f6-a599-07f440570af0"/>
          <w:id w:val="-1242091444"/>
          <w:placeholder>
            <w:docPart w:val="DefaultPlaceholder_-1854013440"/>
          </w:placeholder>
        </w:sdtPr>
        <w:sdtEndPr/>
        <w:sdtContent>
          <w:r w:rsidR="00155ACB">
            <w:rPr>
              <w:lang w:val="en-GB"/>
            </w:rPr>
            <w:fldChar w:fldCharType="begin"/>
          </w:r>
          <w:r w:rsidR="007755E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hNjVlMGE5LTUxYTQtNGYzNi05YWUyLTVkZjQ3MzMzMjNkZCIsIlJhbmdlTGVuZ3RoIjoyMiwiUmVmZXJlbmNlSWQiOiJlYTZhZWIxYi1lN2NlLTRkNGUtODQxOC1kODBiZjI3YzJjOG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aHR0cDovL3d3dy53b3JsZGNhdC5vcmcvb2NsYy8xMzEyMjM0Njk0IiwiVXJpU3RyaW5nIjoiaHR0cDovL3d3dy53b3JsZGNhdC5vcmcvb2NsYy8xMzEyMjM0Njk0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}</w:instrText>
          </w:r>
          <w:r w:rsidR="00155ACB">
            <w:rPr>
              <w:lang w:val="en-GB"/>
            </w:rPr>
            <w:fldChar w:fldCharType="separate"/>
          </w:r>
          <w:r w:rsidR="00B13FC3">
            <w:rPr>
              <w:lang w:val="en-GB"/>
            </w:rPr>
            <w:t>(Waldherr et al. 2021)</w:t>
          </w:r>
          <w:r w:rsidR="00155ACB">
            <w:rPr>
              <w:lang w:val="en-GB"/>
            </w:rPr>
            <w:fldChar w:fldCharType="end"/>
          </w:r>
        </w:sdtContent>
      </w:sdt>
      <w:r w:rsidR="00075ADB">
        <w:rPr>
          <w:lang w:val="en-GB"/>
        </w:rPr>
        <w:t xml:space="preserve"> </w:t>
      </w:r>
      <w:r w:rsidR="008712E3" w:rsidRPr="008712E3">
        <w:rPr>
          <w:lang w:val="en-GB"/>
        </w:rPr>
        <w:t xml:space="preserve">who are given a photograph printed in full colour on a sheet of paper. </w:t>
      </w:r>
      <w:r w:rsidR="000F4BA9" w:rsidRPr="000F4BA9">
        <w:rPr>
          <w:lang w:val="en-GB"/>
        </w:rPr>
        <w:t>The first task is to freely collect as many associative strings as possible for the chosen picture</w:t>
      </w:r>
      <w:r w:rsidR="00307439">
        <w:rPr>
          <w:lang w:val="en-GB"/>
        </w:rPr>
        <w:t xml:space="preserve">, similar to Santamarina </w:t>
      </w:r>
      <w:sdt>
        <w:sdtPr>
          <w:rPr>
            <w:lang w:val="en-GB"/>
          </w:rPr>
          <w:alias w:val="To edit, see citavi.com/edit"/>
          <w:tag w:val="CitaviPlaceholder#51143457-30ec-4408-bef0-24fd6d7097e4"/>
          <w:id w:val="-1166245591"/>
          <w:placeholder>
            <w:docPart w:val="DefaultPlaceholder_-1854013440"/>
          </w:placeholder>
        </w:sdtPr>
        <w:sdtEndPr/>
        <w:sdtContent>
          <w:r w:rsidR="00307439">
            <w:rPr>
              <w:lang w:val="en-GB"/>
            </w:rPr>
            <w:fldChar w:fldCharType="begin"/>
          </w:r>
          <w:r w:rsidR="007755E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xNjEwMDI5LTE3ZDctNDlhOS05MGVhLTI4NzEwZTM1ZmU4NyIsIlJhbmdlTGVuZ3RoIjo2LCJSZWZlcmVuY2VJZCI6ImNmNmY2ZGJlLWFkNDEtNGQ3ZC1hNjk4LWQ4OWQ4MmM2NzA3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2VnZWwua2F1c3QuZWR1LnNhL2RvY3MvZGVmYXVsdC1zb3VyY2UvcHVibGljYXRpb25zLWZpbGVzL3NhbnRhbWFyaW5hXzIwMDNiYmIucGRmIiwiVXJpU3RyaW5nIjoiaHR0cHM6Ly9lZ2VsLmthdXN0LmVkdS5zYS9kb2NzL2RlZmF1bHQtc291cmNlL3B1YmxpY2F0aW9ucy1maWxlcy9zYW50YW1hcmluYV8yMDAzYmJiLnBkZ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}</w:instrText>
          </w:r>
          <w:r w:rsidR="00307439">
            <w:rPr>
              <w:lang w:val="en-GB"/>
            </w:rPr>
            <w:fldChar w:fldCharType="separate"/>
          </w:r>
          <w:r w:rsidR="00B13FC3">
            <w:rPr>
              <w:lang w:val="en-GB"/>
            </w:rPr>
            <w:t>(2003)</w:t>
          </w:r>
          <w:r w:rsidR="00307439">
            <w:rPr>
              <w:lang w:val="en-GB"/>
            </w:rPr>
            <w:fldChar w:fldCharType="end"/>
          </w:r>
        </w:sdtContent>
      </w:sdt>
      <w:r w:rsidR="00307439">
        <w:rPr>
          <w:lang w:val="en-GB"/>
        </w:rPr>
        <w:t>,</w:t>
      </w:r>
      <w:r w:rsidR="00075ADB">
        <w:rPr>
          <w:lang w:val="en-GB"/>
        </w:rPr>
        <w:t xml:space="preserve"> and then discuss it with one to two </w:t>
      </w:r>
      <w:r w:rsidR="000F4BA9">
        <w:rPr>
          <w:lang w:val="en-GB"/>
        </w:rPr>
        <w:t>participants</w:t>
      </w:r>
      <w:r w:rsidR="00075ADB">
        <w:rPr>
          <w:lang w:val="en-GB"/>
        </w:rPr>
        <w:t xml:space="preserve"> for </w:t>
      </w:r>
      <w:r w:rsidR="00307439" w:rsidRPr="00307439">
        <w:rPr>
          <w:lang w:val="en-GB"/>
        </w:rPr>
        <w:t>a short amount of time</w:t>
      </w:r>
      <w:r w:rsidR="00075ADB">
        <w:rPr>
          <w:lang w:val="en-GB"/>
        </w:rPr>
        <w:t xml:space="preserve">. Afterwards, their </w:t>
      </w:r>
      <w:r w:rsidR="00307439">
        <w:rPr>
          <w:lang w:val="en-GB"/>
        </w:rPr>
        <w:t xml:space="preserve">results and </w:t>
      </w:r>
      <w:r w:rsidR="00075ADB">
        <w:rPr>
          <w:lang w:val="en-GB"/>
        </w:rPr>
        <w:t xml:space="preserve">insights are shared with the class. The exercise has proven to be easily applicable and yet powerful enough to help </w:t>
      </w:r>
      <w:r w:rsidR="000F4BA9">
        <w:rPr>
          <w:lang w:val="en-GB"/>
        </w:rPr>
        <w:t>participants</w:t>
      </w:r>
      <w:r w:rsidR="00075ADB">
        <w:rPr>
          <w:lang w:val="en-GB"/>
        </w:rPr>
        <w:t xml:space="preserve"> with problem solving tasks</w:t>
      </w:r>
      <w:r w:rsidR="000F4BA9">
        <w:rPr>
          <w:lang w:val="en-GB"/>
        </w:rPr>
        <w:t xml:space="preserve"> and </w:t>
      </w:r>
      <w:r w:rsidR="00A62CD1">
        <w:rPr>
          <w:lang w:val="en-GB"/>
        </w:rPr>
        <w:t xml:space="preserve">to </w:t>
      </w:r>
      <w:r w:rsidR="000F4BA9">
        <w:rPr>
          <w:lang w:val="en-GB"/>
        </w:rPr>
        <w:t>experience the benefit</w:t>
      </w:r>
      <w:r w:rsidR="00A62CD1">
        <w:rPr>
          <w:lang w:val="en-GB"/>
        </w:rPr>
        <w:t>s of networking</w:t>
      </w:r>
      <w:r w:rsidR="000F4BA9">
        <w:rPr>
          <w:lang w:val="en-GB"/>
        </w:rPr>
        <w:t xml:space="preserve"> with knowledgeable individuals</w:t>
      </w:r>
      <w:r w:rsidR="00075ADB">
        <w:rPr>
          <w:lang w:val="en-GB"/>
        </w:rPr>
        <w:t xml:space="preserve"> in our experimental set</w:t>
      </w:r>
      <w:r w:rsidR="00A62CD1">
        <w:rPr>
          <w:lang w:val="en-GB"/>
        </w:rPr>
        <w:t>ting</w:t>
      </w:r>
      <w:r w:rsidR="00307439">
        <w:rPr>
          <w:lang w:val="en-GB"/>
        </w:rPr>
        <w:t xml:space="preserve"> by fostering creativity</w:t>
      </w:r>
      <w:r w:rsidR="00075ADB">
        <w:rPr>
          <w:lang w:val="en-GB"/>
        </w:rPr>
        <w:t>.</w:t>
      </w:r>
    </w:p>
    <w:p w14:paraId="0000001C" w14:textId="31C05FD4" w:rsidR="00101F81" w:rsidRPr="008073C2" w:rsidRDefault="00DB5C07">
      <w:pPr>
        <w:pStyle w:val="berschrift1"/>
        <w:numPr>
          <w:ilvl w:val="0"/>
          <w:numId w:val="1"/>
        </w:numPr>
        <w:rPr>
          <w:rFonts w:eastAsia="Arial" w:cs="Arial"/>
          <w:lang w:val="en-GB"/>
        </w:rPr>
      </w:pPr>
      <w:r w:rsidRPr="008073C2">
        <w:rPr>
          <w:rFonts w:eastAsia="Arial" w:cs="Arial"/>
          <w:lang w:val="en-GB"/>
        </w:rPr>
        <w:t>Workshop Design</w:t>
      </w:r>
    </w:p>
    <w:p w14:paraId="45D38DD5" w14:textId="41BF5D21" w:rsidR="009E1D8E" w:rsidRPr="008073C2" w:rsidRDefault="009E1D8E" w:rsidP="009E1D8E">
      <w:pPr>
        <w:pStyle w:val="Style1"/>
        <w:rPr>
          <w:lang w:val="en-GB"/>
        </w:rPr>
      </w:pPr>
      <w:r w:rsidRPr="008073C2">
        <w:rPr>
          <w:lang w:val="en-GB"/>
        </w:rPr>
        <w:t>The</w:t>
      </w:r>
      <w:bookmarkStart w:id="3" w:name="_Hlk162001269"/>
      <w:r w:rsidRPr="008073C2">
        <w:rPr>
          <w:lang w:val="en-GB"/>
        </w:rPr>
        <w:t xml:space="preserve"> workshop </w:t>
      </w:r>
      <w:bookmarkEnd w:id="3"/>
      <w:r w:rsidRPr="008073C2">
        <w:rPr>
          <w:lang w:val="en-GB"/>
        </w:rPr>
        <w:t xml:space="preserve">is divided into three </w:t>
      </w:r>
      <w:r w:rsidR="002B4667" w:rsidRPr="008073C2">
        <w:rPr>
          <w:lang w:val="en-GB"/>
        </w:rPr>
        <w:t>phases</w:t>
      </w:r>
      <w:r w:rsidRPr="008073C2">
        <w:rPr>
          <w:lang w:val="en-GB"/>
        </w:rPr>
        <w:t>: onboarding</w:t>
      </w:r>
      <w:r w:rsidR="00AA06D8" w:rsidRPr="008073C2">
        <w:rPr>
          <w:lang w:val="en-GB"/>
        </w:rPr>
        <w:t xml:space="preserve"> and activation</w:t>
      </w:r>
      <w:r w:rsidRPr="008073C2">
        <w:rPr>
          <w:lang w:val="en-GB"/>
        </w:rPr>
        <w:t xml:space="preserve"> (1), creative co-creation of creativity (2) and summarising </w:t>
      </w:r>
      <w:r w:rsidR="001B4E37" w:rsidRPr="008073C2">
        <w:rPr>
          <w:lang w:val="en-GB"/>
        </w:rPr>
        <w:t xml:space="preserve">the results </w:t>
      </w:r>
      <w:r w:rsidRPr="008073C2">
        <w:rPr>
          <w:lang w:val="en-GB"/>
        </w:rPr>
        <w:t>(3)</w:t>
      </w:r>
      <w:r w:rsidR="002B4667" w:rsidRPr="008073C2">
        <w:rPr>
          <w:lang w:val="en-GB"/>
        </w:rPr>
        <w:t xml:space="preserve">. These are illustrated in figure </w:t>
      </w:r>
      <w:r w:rsidR="008073C2">
        <w:rPr>
          <w:lang w:val="en-GB"/>
        </w:rPr>
        <w:t>2</w:t>
      </w:r>
      <w:r w:rsidR="002B4667" w:rsidRPr="008073C2">
        <w:rPr>
          <w:lang w:val="en-GB"/>
        </w:rPr>
        <w:t xml:space="preserve"> hereafter</w:t>
      </w:r>
      <w:r w:rsidRPr="008073C2">
        <w:rPr>
          <w:lang w:val="en-GB"/>
        </w:rPr>
        <w:t xml:space="preserve">. Within the timeframe of 60 minutes, the project-based group work </w:t>
      </w:r>
      <w:sdt>
        <w:sdtPr>
          <w:rPr>
            <w:lang w:val="en-GB"/>
          </w:rPr>
          <w:alias w:val="To edit, see citavi.com/edit"/>
          <w:tag w:val="CitaviPlaceholder#2b36d6d9-9dad-4c76-a0e0-d8d3933db73e"/>
          <w:id w:val="180177572"/>
          <w:placeholder>
            <w:docPart w:val="DefaultPlaceholder_-1854013440"/>
          </w:placeholder>
        </w:sdtPr>
        <w:sdtEndPr/>
        <w:sdtContent>
          <w:r w:rsidRPr="008073C2">
            <w:rPr>
              <w:lang w:val="en-GB"/>
            </w:rPr>
            <w:fldChar w:fldCharType="begin"/>
          </w:r>
          <w:r w:rsidR="007755E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2OWE3MDhlLTY1ZTUtNDU5ZS1hMTBlLWJmZTJiOTY3MTU2ZCIsIlJhbmdlTGVuZ3RoIjoyOCwiUmVmZXJlbmNlSWQiOiJmYjI0N2Y5NS05NTAxLTRjYzEtODk4Zi1hZDA3MGI1ZDMxMj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zUyMjIyMDAiLCJVcmlTdHJpbmciOiJodHRwOi8vd3d3Lm5jYmkubmxtLm5paC5nb3YvcHVibWVkLzM1MjIyMjA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}</w:instrText>
          </w:r>
          <w:r w:rsidRPr="008073C2">
            <w:rPr>
              <w:lang w:val="en-GB"/>
            </w:rPr>
            <w:fldChar w:fldCharType="separate"/>
          </w:r>
          <w:r w:rsidR="00B13FC3">
            <w:rPr>
              <w:lang w:val="en-GB"/>
            </w:rPr>
            <w:t>(Melguizo-Garín et al. 2022)</w:t>
          </w:r>
          <w:r w:rsidRPr="008073C2">
            <w:rPr>
              <w:lang w:val="en-GB"/>
            </w:rPr>
            <w:fldChar w:fldCharType="end"/>
          </w:r>
        </w:sdtContent>
      </w:sdt>
      <w:r w:rsidRPr="008073C2">
        <w:rPr>
          <w:lang w:val="en-GB"/>
        </w:rPr>
        <w:t xml:space="preserve"> takes place </w:t>
      </w:r>
      <w:r w:rsidR="00AA06D8" w:rsidRPr="008073C2">
        <w:rPr>
          <w:lang w:val="en-GB"/>
        </w:rPr>
        <w:t>and is prospected to valuable results on the workshop’s topic.</w:t>
      </w:r>
    </w:p>
    <w:p w14:paraId="600D94D8" w14:textId="77777777" w:rsidR="00AA06D8" w:rsidRPr="008073C2" w:rsidRDefault="009E1D8E" w:rsidP="00AA06D8">
      <w:pPr>
        <w:pStyle w:val="Style1"/>
        <w:keepNext/>
        <w:rPr>
          <w:lang w:val="en-GB"/>
        </w:rPr>
      </w:pPr>
      <w:r w:rsidRPr="008073C2">
        <w:rPr>
          <w:lang w:val="en-GB"/>
        </w:rPr>
        <w:t xml:space="preserve"> </w:t>
      </w:r>
      <w:r w:rsidR="00AA06D8" w:rsidRPr="008073C2">
        <w:rPr>
          <w:noProof/>
          <w:lang w:val="en-GB"/>
        </w:rPr>
        <w:drawing>
          <wp:inline distT="0" distB="0" distL="0" distR="0" wp14:anchorId="4D67A4D9" wp14:editId="20AB1A38">
            <wp:extent cx="5486400" cy="2381250"/>
            <wp:effectExtent l="0" t="0" r="19050" b="19050"/>
            <wp:docPr id="4" name="Diagram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C2928C0" w14:textId="24B434FD" w:rsidR="009E1D8E" w:rsidRPr="008073C2" w:rsidRDefault="00AA06D8" w:rsidP="00AA06D8">
      <w:pPr>
        <w:rPr>
          <w:rFonts w:eastAsia="Arial"/>
          <w:i/>
          <w:sz w:val="22"/>
          <w:lang w:val="en-GB"/>
        </w:rPr>
      </w:pPr>
      <w:r w:rsidRPr="008073C2">
        <w:rPr>
          <w:i/>
          <w:sz w:val="22"/>
          <w:lang w:val="en-GB"/>
        </w:rPr>
        <w:t xml:space="preserve">Fig. </w:t>
      </w:r>
      <w:r w:rsidRPr="008073C2">
        <w:rPr>
          <w:i/>
          <w:sz w:val="22"/>
          <w:lang w:val="en-GB"/>
        </w:rPr>
        <w:fldChar w:fldCharType="begin"/>
      </w:r>
      <w:r w:rsidRPr="008073C2">
        <w:rPr>
          <w:i/>
          <w:sz w:val="22"/>
          <w:lang w:val="en-GB"/>
        </w:rPr>
        <w:instrText xml:space="preserve"> SEQ Fig. \* ARABIC </w:instrText>
      </w:r>
      <w:r w:rsidRPr="008073C2">
        <w:rPr>
          <w:i/>
          <w:sz w:val="22"/>
          <w:lang w:val="en-GB"/>
        </w:rPr>
        <w:fldChar w:fldCharType="separate"/>
      </w:r>
      <w:r w:rsidR="008073C2" w:rsidRPr="008073C2">
        <w:rPr>
          <w:i/>
          <w:noProof/>
          <w:sz w:val="22"/>
          <w:lang w:val="en-GB"/>
        </w:rPr>
        <w:t>2</w:t>
      </w:r>
      <w:r w:rsidRPr="008073C2">
        <w:rPr>
          <w:i/>
          <w:sz w:val="22"/>
          <w:lang w:val="en-GB"/>
        </w:rPr>
        <w:fldChar w:fldCharType="end"/>
      </w:r>
      <w:r w:rsidRPr="008073C2">
        <w:rPr>
          <w:i/>
          <w:sz w:val="22"/>
          <w:lang w:val="en-GB"/>
        </w:rPr>
        <w:t xml:space="preserve">. Workshop </w:t>
      </w:r>
      <w:r w:rsidR="002B4667" w:rsidRPr="008073C2">
        <w:rPr>
          <w:i/>
          <w:sz w:val="22"/>
          <w:lang w:val="en-GB"/>
        </w:rPr>
        <w:t>D</w:t>
      </w:r>
      <w:r w:rsidRPr="008073C2">
        <w:rPr>
          <w:i/>
          <w:sz w:val="22"/>
          <w:lang w:val="en-GB"/>
        </w:rPr>
        <w:t>esign</w:t>
      </w:r>
      <w:r w:rsidR="002B4667" w:rsidRPr="008073C2">
        <w:rPr>
          <w:i/>
          <w:sz w:val="22"/>
          <w:lang w:val="en-GB"/>
        </w:rPr>
        <w:t xml:space="preserve"> in Three Phases</w:t>
      </w:r>
    </w:p>
    <w:p w14:paraId="24F409B8" w14:textId="77777777" w:rsidR="002B4667" w:rsidRPr="008073C2" w:rsidRDefault="002B4667" w:rsidP="00DB5C07">
      <w:pPr>
        <w:pStyle w:val="Style1"/>
        <w:rPr>
          <w:lang w:val="en-GB"/>
        </w:rPr>
      </w:pPr>
    </w:p>
    <w:p w14:paraId="4AF1575F" w14:textId="61AF425C" w:rsidR="00DB5C07" w:rsidRPr="008073C2" w:rsidRDefault="002B4667" w:rsidP="00DB5C07">
      <w:pPr>
        <w:pStyle w:val="Style1"/>
        <w:rPr>
          <w:lang w:val="en-GB"/>
        </w:rPr>
      </w:pPr>
      <w:r w:rsidRPr="008073C2">
        <w:rPr>
          <w:lang w:val="en-GB"/>
        </w:rPr>
        <w:t xml:space="preserve">While the first phase (Onboarding &amp; activation) is dominated by the starting phase, everyone briefly introduces itself (1.1, Welcome &amp; introduction) and the framework of the workshop, it’s goals and working modes are presented to set up the following process. A short introduction into the topic of creativity is given </w:t>
      </w:r>
      <w:r w:rsidR="002847E1" w:rsidRPr="008073C2">
        <w:rPr>
          <w:lang w:val="en-GB"/>
        </w:rPr>
        <w:t xml:space="preserve">by the trainers </w:t>
      </w:r>
      <w:r w:rsidRPr="008073C2">
        <w:rPr>
          <w:lang w:val="en-GB"/>
        </w:rPr>
        <w:t xml:space="preserve">(1.2) to have everyone on the same page. </w:t>
      </w:r>
      <w:r w:rsidR="00A62CD1" w:rsidRPr="00A62CD1">
        <w:rPr>
          <w:lang w:val="en-GB"/>
        </w:rPr>
        <w:t>The initial phase is scheduled for approximately 10 minutes. It is crucial to establish a productive and welcoming atmosphere for the workshop and to ensure a similar level of knowledge among participants.</w:t>
      </w:r>
    </w:p>
    <w:p w14:paraId="04B06B2F" w14:textId="77777777" w:rsidR="002847E1" w:rsidRPr="008073C2" w:rsidRDefault="002847E1" w:rsidP="00DB5C07">
      <w:pPr>
        <w:pStyle w:val="Style1"/>
        <w:rPr>
          <w:lang w:val="en-GB"/>
        </w:rPr>
      </w:pPr>
    </w:p>
    <w:p w14:paraId="03E94AB2" w14:textId="00131621" w:rsidR="002847E1" w:rsidRPr="008073C2" w:rsidRDefault="002B4667" w:rsidP="00DB5C07">
      <w:pPr>
        <w:pStyle w:val="Style1"/>
        <w:rPr>
          <w:lang w:val="en-GB"/>
        </w:rPr>
      </w:pPr>
      <w:r w:rsidRPr="008073C2">
        <w:rPr>
          <w:lang w:val="en-GB"/>
        </w:rPr>
        <w:t xml:space="preserve">The second and main phase of the workshop is consisting of work in small groups of three to eight people, dynamically allocated </w:t>
      </w:r>
      <w:r w:rsidR="0013121F" w:rsidRPr="008073C2">
        <w:rPr>
          <w:lang w:val="en-GB"/>
        </w:rPr>
        <w:t xml:space="preserve">depending on the number of participants. </w:t>
      </w:r>
      <w:r w:rsidR="002847E1" w:rsidRPr="008073C2">
        <w:rPr>
          <w:lang w:val="en-GB"/>
        </w:rPr>
        <w:t xml:space="preserve">If attendance is particularly low, the workshop might also be conducted with one larger group only. </w:t>
      </w:r>
      <w:r w:rsidR="0013121F" w:rsidRPr="008073C2">
        <w:rPr>
          <w:lang w:val="en-GB"/>
        </w:rPr>
        <w:t xml:space="preserve">These groups </w:t>
      </w:r>
      <w:r w:rsidR="002847E1" w:rsidRPr="008073C2">
        <w:rPr>
          <w:lang w:val="en-GB"/>
        </w:rPr>
        <w:t xml:space="preserve">however </w:t>
      </w:r>
      <w:r w:rsidR="0013121F" w:rsidRPr="008073C2">
        <w:rPr>
          <w:lang w:val="en-GB"/>
        </w:rPr>
        <w:t xml:space="preserve">are then </w:t>
      </w:r>
      <w:r w:rsidR="002847E1" w:rsidRPr="008073C2">
        <w:rPr>
          <w:lang w:val="en-GB"/>
        </w:rPr>
        <w:t xml:space="preserve">tasked with </w:t>
      </w:r>
      <w:r w:rsidR="0013121F" w:rsidRPr="008073C2">
        <w:rPr>
          <w:lang w:val="en-GB"/>
        </w:rPr>
        <w:t xml:space="preserve">discussing and exchanging their perspectives from their corresponding background on creativity </w:t>
      </w:r>
      <w:r w:rsidR="0013121F" w:rsidRPr="008073C2">
        <w:rPr>
          <w:lang w:val="en-GB"/>
        </w:rPr>
        <w:lastRenderedPageBreak/>
        <w:t xml:space="preserve">in engineering education and profession. A worksheet is prepared to foster and steer this </w:t>
      </w:r>
      <w:r w:rsidR="00037E08" w:rsidRPr="008073C2">
        <w:rPr>
          <w:lang w:val="en-GB"/>
        </w:rPr>
        <w:t xml:space="preserve">project-based </w:t>
      </w:r>
      <w:r w:rsidR="0013121F" w:rsidRPr="008073C2">
        <w:rPr>
          <w:lang w:val="en-GB"/>
        </w:rPr>
        <w:t>group work</w:t>
      </w:r>
      <w:r w:rsidR="002847E1" w:rsidRPr="008073C2">
        <w:rPr>
          <w:lang w:val="en-GB"/>
        </w:rPr>
        <w:t xml:space="preserve"> as well as to document their efforts at the same time. </w:t>
      </w:r>
      <w:r w:rsidR="00075ADB">
        <w:rPr>
          <w:lang w:val="en-GB"/>
        </w:rPr>
        <w:t xml:space="preserve">The group work is introduced by using an exercise to foster creative thinking such as the example “forced&lt;&gt;fit” shown above. </w:t>
      </w:r>
      <w:r w:rsidR="002847E1" w:rsidRPr="008073C2">
        <w:rPr>
          <w:lang w:val="en-GB"/>
        </w:rPr>
        <w:t>This phase is scheduled to take place for 25 minutes.</w:t>
      </w:r>
    </w:p>
    <w:p w14:paraId="1F4A7B53" w14:textId="77777777" w:rsidR="002847E1" w:rsidRPr="008073C2" w:rsidRDefault="002847E1" w:rsidP="00DB5C07">
      <w:pPr>
        <w:pStyle w:val="Style1"/>
        <w:rPr>
          <w:lang w:val="en-GB"/>
        </w:rPr>
      </w:pPr>
    </w:p>
    <w:p w14:paraId="33C18883" w14:textId="6A3067F9" w:rsidR="00FF7262" w:rsidRDefault="00FF7262" w:rsidP="00DB5C07">
      <w:pPr>
        <w:pStyle w:val="Style1"/>
        <w:rPr>
          <w:lang w:val="en-GB"/>
        </w:rPr>
      </w:pPr>
      <w:r w:rsidRPr="008073C2">
        <w:rPr>
          <w:lang w:val="en-GB"/>
        </w:rPr>
        <w:t>As third phase</w:t>
      </w:r>
      <w:r w:rsidRPr="00FF7262">
        <w:rPr>
          <w:lang w:val="en-GB"/>
        </w:rPr>
        <w:t>, which lasts for 20 minutes</w:t>
      </w:r>
      <w:r w:rsidR="00D72448">
        <w:rPr>
          <w:lang w:val="en-GB"/>
        </w:rPr>
        <w:t xml:space="preserve"> </w:t>
      </w:r>
      <w:r w:rsidR="00D72448" w:rsidRPr="00D72448">
        <w:rPr>
          <w:lang w:val="en-GB"/>
        </w:rPr>
        <w:t>and focuses on the exchange of creativity concepts and teaching methods respectively</w:t>
      </w:r>
      <w:r w:rsidRPr="00FF7262">
        <w:rPr>
          <w:lang w:val="en-GB"/>
        </w:rPr>
        <w:t xml:space="preserve">, the findings of each small group will be collected and summarised in front of the entire workshop audience. Each group will briefly present their specific findings (3.1), which will then be collectively discussed by the larger workshop </w:t>
      </w:r>
      <w:r>
        <w:rPr>
          <w:lang w:val="en-GB"/>
        </w:rPr>
        <w:t>group</w:t>
      </w:r>
      <w:r w:rsidRPr="00FF7262">
        <w:rPr>
          <w:lang w:val="en-GB"/>
        </w:rPr>
        <w:t xml:space="preserve"> (3.2). </w:t>
      </w:r>
      <w:r w:rsidRPr="008073C2">
        <w:rPr>
          <w:lang w:val="en-GB"/>
        </w:rPr>
        <w:t>This discussion will be moderated and documented by the workshop trainers</w:t>
      </w:r>
      <w:r w:rsidRPr="00FF7262">
        <w:rPr>
          <w:lang w:val="en-GB"/>
        </w:rPr>
        <w:t xml:space="preserve">. Finally, a summary of the findings will be presented for further discussion (3.3). </w:t>
      </w:r>
      <w:r w:rsidRPr="008073C2">
        <w:rPr>
          <w:lang w:val="en-GB"/>
        </w:rPr>
        <w:t xml:space="preserve">To conclude the workshop, the results are summarised and put up for discussion (3.3). These results will be </w:t>
      </w:r>
      <w:r>
        <w:rPr>
          <w:lang w:val="en-GB"/>
        </w:rPr>
        <w:t xml:space="preserve">published in </w:t>
      </w:r>
      <w:r w:rsidRPr="008073C2">
        <w:rPr>
          <w:lang w:val="en-GB"/>
        </w:rPr>
        <w:t>the revised workshop paper thereafter in the final workshop report</w:t>
      </w:r>
      <w:r>
        <w:rPr>
          <w:lang w:val="en-GB"/>
        </w:rPr>
        <w:t xml:space="preserve">. </w:t>
      </w:r>
    </w:p>
    <w:p w14:paraId="1520B2A0" w14:textId="69BE4313" w:rsidR="00DB5C07" w:rsidRPr="008073C2" w:rsidRDefault="00AA06D8">
      <w:pPr>
        <w:pStyle w:val="berschrift1"/>
        <w:numPr>
          <w:ilvl w:val="0"/>
          <w:numId w:val="1"/>
        </w:numPr>
        <w:rPr>
          <w:rFonts w:eastAsia="Arial" w:cs="Arial"/>
          <w:lang w:val="en-GB"/>
        </w:rPr>
      </w:pPr>
      <w:r w:rsidRPr="008073C2">
        <w:rPr>
          <w:rFonts w:eastAsia="Arial" w:cs="Arial"/>
          <w:lang w:val="en-GB"/>
        </w:rPr>
        <w:t xml:space="preserve">Expected </w:t>
      </w:r>
      <w:r w:rsidR="00DB5C07" w:rsidRPr="008073C2">
        <w:rPr>
          <w:rFonts w:eastAsia="Arial" w:cs="Arial"/>
          <w:lang w:val="en-GB"/>
        </w:rPr>
        <w:t>Results</w:t>
      </w:r>
    </w:p>
    <w:p w14:paraId="76955E5F" w14:textId="4B9327A1" w:rsidR="00255B6C" w:rsidRPr="00255B6C" w:rsidRDefault="00255B6C" w:rsidP="00255B6C">
      <w:pPr>
        <w:pStyle w:val="Style1"/>
        <w:rPr>
          <w:lang w:val="en-GB"/>
        </w:rPr>
      </w:pPr>
      <w:r w:rsidRPr="00255B6C">
        <w:rPr>
          <w:lang w:val="en-GB"/>
        </w:rPr>
        <w:t>The workshop aims to provide a platform to discuss creativity in engineering and engineering education</w:t>
      </w:r>
      <w:r w:rsidR="006B59C9">
        <w:rPr>
          <w:lang w:val="en-GB"/>
        </w:rPr>
        <w:t xml:space="preserve"> from a theoretical as well as practical perspective</w:t>
      </w:r>
      <w:r w:rsidRPr="00255B6C">
        <w:rPr>
          <w:lang w:val="en-GB"/>
        </w:rPr>
        <w:t>. This can help to develop new methods and strategies to promote creativity in teaching practices within engineering programmes, thereby enhancing students' ability to think creatively and innovatively.</w:t>
      </w:r>
    </w:p>
    <w:p w14:paraId="5B5246D7" w14:textId="77777777" w:rsidR="00255B6C" w:rsidRPr="00255B6C" w:rsidRDefault="00255B6C" w:rsidP="00255B6C">
      <w:pPr>
        <w:pStyle w:val="Style1"/>
        <w:rPr>
          <w:lang w:val="en-GB"/>
        </w:rPr>
      </w:pPr>
    </w:p>
    <w:p w14:paraId="185FF8E9" w14:textId="3FF74DA2" w:rsidR="00AA06D8" w:rsidRPr="008073C2" w:rsidRDefault="00255B6C" w:rsidP="00255B6C">
      <w:pPr>
        <w:pStyle w:val="Style1"/>
        <w:rPr>
          <w:lang w:val="en-GB"/>
        </w:rPr>
      </w:pPr>
      <w:r w:rsidRPr="00255B6C">
        <w:rPr>
          <w:lang w:val="en-GB"/>
        </w:rPr>
        <w:t xml:space="preserve">The workshop aims to provide valuable insights into </w:t>
      </w:r>
      <w:r w:rsidR="006B59C9">
        <w:rPr>
          <w:lang w:val="en-GB"/>
        </w:rPr>
        <w:t xml:space="preserve">and exchange on </w:t>
      </w:r>
      <w:r w:rsidRPr="00255B6C">
        <w:rPr>
          <w:lang w:val="en-GB"/>
        </w:rPr>
        <w:t xml:space="preserve">the conceptual framework of creativity in engineering education and its impact on STEM fields. In addition, the workshop aims to engage collaboration and knowledge sharing among educators and researchers. The </w:t>
      </w:r>
      <w:r w:rsidR="006B59C9">
        <w:rPr>
          <w:lang w:val="en-GB"/>
        </w:rPr>
        <w:t xml:space="preserve">goal </w:t>
      </w:r>
      <w:r w:rsidRPr="00255B6C">
        <w:rPr>
          <w:lang w:val="en-GB"/>
        </w:rPr>
        <w:t>is to gain a deeper understanding of how creativity is perceived within STEM disciplines and its implications for educational practices and career paths</w:t>
      </w:r>
      <w:r>
        <w:rPr>
          <w:lang w:val="en-GB"/>
        </w:rPr>
        <w:t xml:space="preserve">. </w:t>
      </w:r>
      <w:r w:rsidRPr="00255B6C">
        <w:rPr>
          <w:lang w:val="en-GB"/>
        </w:rPr>
        <w:t xml:space="preserve">This will help researchers deepen their understanding of engineers' education and career choices </w:t>
      </w:r>
      <w:sdt>
        <w:sdtPr>
          <w:rPr>
            <w:lang w:val="en-GB"/>
          </w:rPr>
          <w:alias w:val="To edit, see citavi.com/edit"/>
          <w:tag w:val="CitaviPlaceholder#bf47c997-0496-4d41-bd35-30e8f937181b"/>
          <w:id w:val="-1624999573"/>
          <w:placeholder>
            <w:docPart w:val="DefaultPlaceholder_-1854013440"/>
          </w:placeholder>
        </w:sdtPr>
        <w:sdtEndPr/>
        <w:sdtContent>
          <w:r w:rsidR="00B1273B" w:rsidRPr="00255B6C">
            <w:rPr>
              <w:lang w:val="en-GB"/>
            </w:rPr>
            <w:fldChar w:fldCharType="begin"/>
          </w:r>
          <w:r w:rsidR="007755EA" w:rsidRPr="00255B6C">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lMDFjZmI1LWU3N2QtNDk1MS05YzQ3LWUzZmQyNDZiMmZlZCIsIlJhbmdlTGVuZ3RoIjoyOCwiUmVmZXJlbmNlSWQiOiJjYTA3ZDNjZC01NGFmLTQxZDMtOWI4Ni0zYWU5ZmM1YzNhMD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yMDIzIiwiRG9pIjoiMTAuMjE0MjcvWjMyMy1CWDY3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jE0MjcvWjMyMy1CWDY3IiwiVXJpU3RyaW5nIjoiaHR0cHM6Ly9kb2kub3JnLzEwLjIxNDI3L1ozMjMtQlg2Ny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}</w:instrText>
          </w:r>
          <w:r w:rsidR="00B1273B" w:rsidRPr="00255B6C">
            <w:rPr>
              <w:lang w:val="en-GB"/>
            </w:rPr>
            <w:fldChar w:fldCharType="separate"/>
          </w:r>
          <w:r w:rsidR="00B13FC3">
            <w:rPr>
              <w:lang w:val="en-GB"/>
            </w:rPr>
            <w:t xml:space="preserve">(Jeanrenaud </w:t>
          </w:r>
          <w:r w:rsidR="00FF7C3B">
            <w:rPr>
              <w:lang w:val="en-GB"/>
            </w:rPr>
            <w:t xml:space="preserve">AUTHORS </w:t>
          </w:r>
          <w:r w:rsidR="00B13FC3">
            <w:rPr>
              <w:lang w:val="en-GB"/>
            </w:rPr>
            <w:t>2023)</w:t>
          </w:r>
          <w:r w:rsidR="00B1273B" w:rsidRPr="00255B6C">
            <w:rPr>
              <w:lang w:val="en-GB"/>
            </w:rPr>
            <w:fldChar w:fldCharType="end"/>
          </w:r>
        </w:sdtContent>
      </w:sdt>
      <w:r w:rsidR="00B1273B" w:rsidRPr="00255B6C">
        <w:rPr>
          <w:lang w:val="en-GB"/>
        </w:rPr>
        <w:t xml:space="preserve">. </w:t>
      </w:r>
    </w:p>
    <w:p w14:paraId="0000002E" w14:textId="75D9AB99" w:rsidR="00101F81" w:rsidRPr="008073C2" w:rsidRDefault="00D0332F">
      <w:pPr>
        <w:pStyle w:val="berschrift1"/>
        <w:numPr>
          <w:ilvl w:val="0"/>
          <w:numId w:val="1"/>
        </w:numPr>
        <w:rPr>
          <w:rFonts w:eastAsia="Arial" w:cs="Arial"/>
          <w:lang w:val="en-GB"/>
        </w:rPr>
      </w:pPr>
      <w:r w:rsidRPr="008073C2">
        <w:rPr>
          <w:rFonts w:eastAsia="Arial" w:cs="Arial"/>
          <w:lang w:val="en-GB"/>
        </w:rPr>
        <w:t>A</w:t>
      </w:r>
      <w:r w:rsidR="00447BB1" w:rsidRPr="008073C2">
        <w:rPr>
          <w:rFonts w:eastAsia="Arial" w:cs="Arial"/>
          <w:lang w:val="en-GB"/>
        </w:rPr>
        <w:t xml:space="preserve">cknowledgements </w:t>
      </w:r>
    </w:p>
    <w:p w14:paraId="0000002F" w14:textId="262B0E36" w:rsidR="00101F81" w:rsidRPr="008073C2" w:rsidRDefault="00DB5C07" w:rsidP="00DB5C07">
      <w:pPr>
        <w:pStyle w:val="Style1"/>
        <w:rPr>
          <w:lang w:val="en-GB"/>
        </w:rPr>
      </w:pPr>
      <w:r w:rsidRPr="008073C2">
        <w:rPr>
          <w:lang w:val="en-GB"/>
        </w:rPr>
        <w:t xml:space="preserve">The project, </w:t>
      </w:r>
      <w:r w:rsidR="00B1273B" w:rsidRPr="008073C2">
        <w:rPr>
          <w:lang w:val="en-GB"/>
        </w:rPr>
        <w:t xml:space="preserve">in </w:t>
      </w:r>
      <w:r w:rsidRPr="008073C2">
        <w:rPr>
          <w:lang w:val="en-GB"/>
        </w:rPr>
        <w:t xml:space="preserve">which this workshop is </w:t>
      </w:r>
      <w:r w:rsidR="00B1273B" w:rsidRPr="008073C2">
        <w:rPr>
          <w:lang w:val="en-GB"/>
        </w:rPr>
        <w:t>embedded in</w:t>
      </w:r>
      <w:r w:rsidRPr="008073C2">
        <w:rPr>
          <w:lang w:val="en-GB"/>
        </w:rPr>
        <w:t>, was funded by the German Federal Ministry of Education and Research (BMBF) under the funding code</w:t>
      </w:r>
      <w:r w:rsidR="00FF7C3B">
        <w:rPr>
          <w:lang w:val="en-GB"/>
        </w:rPr>
        <w:t xml:space="preserve"> </w:t>
      </w:r>
      <w:r w:rsidR="00193A4F" w:rsidRPr="008073C2">
        <w:rPr>
          <w:lang w:val="en-GB"/>
        </w:rPr>
        <w:t>ANONYMISED</w:t>
      </w:r>
      <w:r w:rsidRPr="008073C2">
        <w:rPr>
          <w:lang w:val="en-GB"/>
        </w:rPr>
        <w:t>. The responsibility for the content of this publication lies with the author. The ongoing research project is fully funded under the programme “</w:t>
      </w:r>
      <w:r w:rsidR="00C16FBF">
        <w:rPr>
          <w:lang w:val="en-GB"/>
        </w:rPr>
        <w:t>ANONYMISED”</w:t>
      </w:r>
      <w:r w:rsidRPr="008073C2">
        <w:rPr>
          <w:lang w:val="en-GB"/>
        </w:rPr>
        <w:t>. The project continues from October 2022 until September 2025.</w:t>
      </w:r>
    </w:p>
    <w:p w14:paraId="00000047" w14:textId="4203E16B" w:rsidR="00101F81" w:rsidRPr="008073C2" w:rsidRDefault="00101F81">
      <w:pPr>
        <w:pBdr>
          <w:top w:val="nil"/>
          <w:left w:val="nil"/>
          <w:bottom w:val="nil"/>
          <w:right w:val="nil"/>
          <w:between w:val="nil"/>
        </w:pBdr>
        <w:spacing w:after="60"/>
        <w:rPr>
          <w:rFonts w:eastAsia="Arial" w:cs="Arial"/>
          <w:color w:val="000000"/>
          <w:lang w:val="en-GB"/>
        </w:rPr>
      </w:pPr>
    </w:p>
    <w:p w14:paraId="00F91775" w14:textId="77777777" w:rsidR="00777DCC" w:rsidRPr="008073C2" w:rsidRDefault="00777DCC">
      <w:pPr>
        <w:rPr>
          <w:rFonts w:eastAsia="Arial"/>
          <w:b/>
          <w:smallCaps/>
          <w:lang w:val="en-GB"/>
        </w:rPr>
      </w:pPr>
      <w:r w:rsidRPr="008073C2">
        <w:rPr>
          <w:rFonts w:eastAsia="Arial"/>
          <w:lang w:val="en-GB"/>
        </w:rPr>
        <w:br w:type="page"/>
      </w:r>
    </w:p>
    <w:sdt>
      <w:sdtPr>
        <w:rPr>
          <w:rFonts w:eastAsia="Arial"/>
          <w:b w:val="0"/>
          <w:smallCaps w:val="0"/>
          <w:lang w:val="en-GB"/>
        </w:rPr>
        <w:tag w:val="CitaviBibliography"/>
        <w:id w:val="2093192184"/>
        <w:placeholder>
          <w:docPart w:val="DefaultPlaceholder_-1854013440"/>
        </w:placeholder>
      </w:sdtPr>
      <w:sdtEndPr/>
      <w:sdtContent>
        <w:p w14:paraId="442742A5" w14:textId="77777777" w:rsidR="00B13FC3" w:rsidRDefault="00193A4F" w:rsidP="00B13FC3">
          <w:pPr>
            <w:pStyle w:val="CitaviBibliographyHeading"/>
            <w:rPr>
              <w:rFonts w:eastAsia="Arial"/>
              <w:lang w:val="en-GB"/>
            </w:rPr>
          </w:pPr>
          <w:r w:rsidRPr="008073C2">
            <w:rPr>
              <w:rFonts w:eastAsia="Arial"/>
              <w:lang w:val="en-GB"/>
            </w:rPr>
            <w:fldChar w:fldCharType="begin"/>
          </w:r>
          <w:r w:rsidRPr="008073C2">
            <w:rPr>
              <w:rFonts w:eastAsia="Arial"/>
              <w:lang w:val="en-GB"/>
            </w:rPr>
            <w:instrText>ADDIN CitaviBibliography</w:instrText>
          </w:r>
          <w:r w:rsidRPr="008073C2">
            <w:rPr>
              <w:rFonts w:eastAsia="Arial"/>
              <w:lang w:val="en-GB"/>
            </w:rPr>
            <w:fldChar w:fldCharType="separate"/>
          </w:r>
          <w:r w:rsidR="00B13FC3">
            <w:rPr>
              <w:rFonts w:eastAsia="Arial"/>
              <w:lang w:val="en-GB"/>
            </w:rPr>
            <w:t>References</w:t>
          </w:r>
        </w:p>
        <w:p w14:paraId="040BE3B8" w14:textId="7F42C5D5" w:rsidR="00B13FC3" w:rsidRDefault="00B13FC3" w:rsidP="00B13FC3">
          <w:pPr>
            <w:pStyle w:val="CitaviBibliographyEntry"/>
            <w:rPr>
              <w:rFonts w:eastAsia="Arial"/>
              <w:lang w:val="en-GB"/>
            </w:rPr>
          </w:pPr>
          <w:bookmarkStart w:id="4" w:name="_CTVL0018e9407c24678484a88d8dfdbcde8cb83"/>
          <w:r>
            <w:rPr>
              <w:rFonts w:eastAsia="Arial"/>
              <w:lang w:val="en-GB"/>
            </w:rPr>
            <w:t>Abra, J. 1994. “Collaboration in Creative Work: An Initiative for Investigation.”</w:t>
          </w:r>
          <w:bookmarkEnd w:id="4"/>
          <w:r>
            <w:rPr>
              <w:rFonts w:eastAsia="Arial"/>
              <w:lang w:val="en-GB"/>
            </w:rPr>
            <w:t xml:space="preserve"> </w:t>
          </w:r>
          <w:r w:rsidRPr="00B13FC3">
            <w:rPr>
              <w:rFonts w:eastAsia="Arial"/>
              <w:i/>
              <w:lang w:val="en-GB"/>
            </w:rPr>
            <w:t>Creativity Research Journal</w:t>
          </w:r>
          <w:r w:rsidRPr="00B13FC3">
            <w:rPr>
              <w:rFonts w:eastAsia="Arial"/>
              <w:lang w:val="en-GB"/>
            </w:rPr>
            <w:t xml:space="preserve"> 7 (1): 1–20. https://doi.org/10.1080/10400419409534505.</w:t>
          </w:r>
        </w:p>
        <w:p w14:paraId="74B78B61" w14:textId="7FA30043" w:rsidR="00B13FC3" w:rsidRDefault="00B13FC3" w:rsidP="00B13FC3">
          <w:pPr>
            <w:pStyle w:val="CitaviBibliographyEntry"/>
            <w:rPr>
              <w:rFonts w:eastAsia="Arial"/>
              <w:lang w:val="en-GB"/>
            </w:rPr>
          </w:pPr>
          <w:bookmarkStart w:id="5" w:name="_CTVL001f49f13ecb5ce455cbae6c0aca3b29051"/>
          <w:r>
            <w:rPr>
              <w:rFonts w:eastAsia="Arial"/>
              <w:lang w:val="en-GB"/>
            </w:rPr>
            <w:t xml:space="preserve">Badran, </w:t>
          </w:r>
          <w:r w:rsidR="00BE72F0">
            <w:rPr>
              <w:rFonts w:eastAsia="Arial"/>
              <w:lang w:val="en-GB"/>
            </w:rPr>
            <w:t>I</w:t>
          </w:r>
          <w:r>
            <w:rPr>
              <w:rFonts w:eastAsia="Arial"/>
              <w:lang w:val="en-GB"/>
            </w:rPr>
            <w:t>. 2007. “Enhancing Creativity and Innovation in Engineering Education.”</w:t>
          </w:r>
          <w:bookmarkEnd w:id="5"/>
          <w:r>
            <w:rPr>
              <w:rFonts w:eastAsia="Arial"/>
              <w:lang w:val="en-GB"/>
            </w:rPr>
            <w:t xml:space="preserve"> </w:t>
          </w:r>
          <w:r w:rsidRPr="00B13FC3">
            <w:rPr>
              <w:rFonts w:eastAsia="Arial"/>
              <w:i/>
              <w:lang w:val="en-GB"/>
            </w:rPr>
            <w:t>European Journal of Engineering Education</w:t>
          </w:r>
          <w:r w:rsidRPr="00B13FC3">
            <w:rPr>
              <w:rFonts w:eastAsia="Arial"/>
              <w:lang w:val="en-GB"/>
            </w:rPr>
            <w:t xml:space="preserve"> 32 (5): 573–85. https://doi.org/10.1080/03043790701433061.</w:t>
          </w:r>
        </w:p>
        <w:p w14:paraId="60A00EAA" w14:textId="2AD82589" w:rsidR="00B13FC3" w:rsidRDefault="00B13FC3" w:rsidP="00B13FC3">
          <w:pPr>
            <w:pStyle w:val="CitaviBibliographyEntry"/>
            <w:rPr>
              <w:rFonts w:eastAsia="Arial"/>
              <w:lang w:val="en-GB"/>
            </w:rPr>
          </w:pPr>
          <w:bookmarkStart w:id="6" w:name="_CTVL0011b186ed0ab494e9990ee83b414dbdd16"/>
          <w:proofErr w:type="spellStart"/>
          <w:r>
            <w:rPr>
              <w:rFonts w:eastAsia="Arial"/>
              <w:lang w:val="en-GB"/>
            </w:rPr>
            <w:t>Bedewy</w:t>
          </w:r>
          <w:proofErr w:type="spellEnd"/>
          <w:r>
            <w:rPr>
              <w:rFonts w:eastAsia="Arial"/>
              <w:lang w:val="en-GB"/>
            </w:rPr>
            <w:t>, S</w:t>
          </w:r>
          <w:r w:rsidR="00BE72F0">
            <w:rPr>
              <w:rFonts w:eastAsia="Arial"/>
              <w:lang w:val="en-GB"/>
            </w:rPr>
            <w:t xml:space="preserve">. </w:t>
          </w:r>
          <w:r>
            <w:rPr>
              <w:rFonts w:eastAsia="Arial"/>
              <w:lang w:val="en-GB"/>
            </w:rPr>
            <w:t>E</w:t>
          </w:r>
          <w:r w:rsidR="00BE72F0">
            <w:rPr>
              <w:rFonts w:eastAsia="Arial"/>
              <w:lang w:val="en-GB"/>
            </w:rPr>
            <w:t>.</w:t>
          </w:r>
          <w:r>
            <w:rPr>
              <w:rFonts w:eastAsia="Arial"/>
              <w:lang w:val="en-GB"/>
            </w:rPr>
            <w:t xml:space="preserve">, and </w:t>
          </w:r>
          <w:r w:rsidR="00BE72F0">
            <w:rPr>
              <w:rFonts w:eastAsia="Arial"/>
              <w:lang w:val="en-GB"/>
            </w:rPr>
            <w:t xml:space="preserve">Z. </w:t>
          </w:r>
          <w:proofErr w:type="spellStart"/>
          <w:r>
            <w:rPr>
              <w:rFonts w:eastAsia="Arial"/>
              <w:lang w:val="en-GB"/>
            </w:rPr>
            <w:t>Lavicza</w:t>
          </w:r>
          <w:proofErr w:type="spellEnd"/>
          <w:r>
            <w:rPr>
              <w:rFonts w:eastAsia="Arial"/>
              <w:lang w:val="en-GB"/>
            </w:rPr>
            <w:t>. 2023. “STEAM + X - Extending the Transdisciplinary of STEAM-Based Educational Approaches: A Theoretical Contribution.”</w:t>
          </w:r>
          <w:bookmarkEnd w:id="6"/>
          <w:r>
            <w:rPr>
              <w:rFonts w:eastAsia="Arial"/>
              <w:lang w:val="en-GB"/>
            </w:rPr>
            <w:t xml:space="preserve"> </w:t>
          </w:r>
          <w:r w:rsidRPr="00B13FC3">
            <w:rPr>
              <w:rFonts w:eastAsia="Arial"/>
              <w:i/>
              <w:lang w:val="en-GB"/>
            </w:rPr>
            <w:t>Thinking Skills and Creativity</w:t>
          </w:r>
          <w:r w:rsidRPr="00B13FC3">
            <w:rPr>
              <w:rFonts w:eastAsia="Arial"/>
              <w:lang w:val="en-GB"/>
            </w:rPr>
            <w:t xml:space="preserve"> 48:101299. https://doi.org/10.1016/j.tsc.2023.101299.</w:t>
          </w:r>
        </w:p>
        <w:p w14:paraId="2A15419E" w14:textId="5D138CB3" w:rsidR="00B13FC3" w:rsidRDefault="00B13FC3" w:rsidP="00B13FC3">
          <w:pPr>
            <w:pStyle w:val="CitaviBibliographyEntry"/>
            <w:rPr>
              <w:rFonts w:eastAsia="Arial"/>
              <w:lang w:val="en-GB"/>
            </w:rPr>
          </w:pPr>
          <w:bookmarkStart w:id="7" w:name="_CTVL0010e492ba44d1c44de9dc27995bf92ee95"/>
          <w:r>
            <w:rPr>
              <w:rFonts w:eastAsia="Arial"/>
              <w:lang w:val="en-GB"/>
            </w:rPr>
            <w:t xml:space="preserve">Ciolacu, </w:t>
          </w:r>
          <w:r w:rsidR="00BE72F0">
            <w:rPr>
              <w:rFonts w:eastAsia="Arial"/>
              <w:lang w:val="en-GB"/>
            </w:rPr>
            <w:t>M. I.</w:t>
          </w:r>
          <w:r>
            <w:rPr>
              <w:rFonts w:eastAsia="Arial"/>
              <w:lang w:val="en-GB"/>
            </w:rPr>
            <w:t xml:space="preserve">, </w:t>
          </w:r>
          <w:r w:rsidR="00BE72F0">
            <w:rPr>
              <w:rFonts w:eastAsia="Arial"/>
              <w:lang w:val="en-GB"/>
            </w:rPr>
            <w:t>B.</w:t>
          </w:r>
          <w:r>
            <w:rPr>
              <w:rFonts w:eastAsia="Arial"/>
              <w:lang w:val="en-GB"/>
            </w:rPr>
            <w:t xml:space="preserve"> Mihailescu, </w:t>
          </w:r>
          <w:r w:rsidR="00BE72F0">
            <w:rPr>
              <w:rFonts w:eastAsia="Arial"/>
              <w:lang w:val="en-GB"/>
            </w:rPr>
            <w:t xml:space="preserve">T. </w:t>
          </w:r>
          <w:proofErr w:type="spellStart"/>
          <w:r>
            <w:rPr>
              <w:rFonts w:eastAsia="Arial"/>
              <w:lang w:val="en-GB"/>
            </w:rPr>
            <w:t>Rachbauer</w:t>
          </w:r>
          <w:proofErr w:type="spellEnd"/>
          <w:r>
            <w:rPr>
              <w:rFonts w:eastAsia="Arial"/>
              <w:lang w:val="en-GB"/>
            </w:rPr>
            <w:t xml:space="preserve">, </w:t>
          </w:r>
          <w:r w:rsidR="00BE72F0">
            <w:rPr>
              <w:rFonts w:eastAsia="Arial"/>
              <w:lang w:val="en-GB"/>
            </w:rPr>
            <w:t xml:space="preserve">C. </w:t>
          </w:r>
          <w:r>
            <w:rPr>
              <w:rFonts w:eastAsia="Arial"/>
              <w:lang w:val="en-GB"/>
            </w:rPr>
            <w:t>Hansen,</w:t>
          </w:r>
          <w:r w:rsidR="00BE72F0">
            <w:rPr>
              <w:rFonts w:eastAsia="Arial"/>
              <w:lang w:val="en-GB"/>
            </w:rPr>
            <w:t xml:space="preserve"> C. G. </w:t>
          </w:r>
          <w:r>
            <w:rPr>
              <w:rFonts w:eastAsia="Arial"/>
              <w:lang w:val="en-GB"/>
            </w:rPr>
            <w:t xml:space="preserve">Amza, and </w:t>
          </w:r>
          <w:r w:rsidR="00BE72F0">
            <w:rPr>
              <w:rFonts w:eastAsia="Arial"/>
              <w:lang w:val="en-GB"/>
            </w:rPr>
            <w:t xml:space="preserve">P. </w:t>
          </w:r>
          <w:proofErr w:type="spellStart"/>
          <w:r>
            <w:rPr>
              <w:rFonts w:eastAsia="Arial"/>
              <w:lang w:val="en-GB"/>
            </w:rPr>
            <w:t>Svasta</w:t>
          </w:r>
          <w:proofErr w:type="spellEnd"/>
          <w:r>
            <w:rPr>
              <w:rFonts w:eastAsia="Arial"/>
              <w:lang w:val="en-GB"/>
            </w:rPr>
            <w:t>. 2023. “Fostering Engineering Education 4.0 Paradigm Facing the Pandemic and VUCA World.”</w:t>
          </w:r>
          <w:bookmarkEnd w:id="7"/>
          <w:r>
            <w:rPr>
              <w:rFonts w:eastAsia="Arial"/>
              <w:lang w:val="en-GB"/>
            </w:rPr>
            <w:t xml:space="preserve"> </w:t>
          </w:r>
          <w:r w:rsidRPr="00B13FC3">
            <w:rPr>
              <w:rFonts w:eastAsia="Arial"/>
              <w:i/>
              <w:lang w:val="en-GB"/>
            </w:rPr>
            <w:t>Procedia Computer Science</w:t>
          </w:r>
          <w:r w:rsidRPr="00B13FC3">
            <w:rPr>
              <w:rFonts w:eastAsia="Arial"/>
              <w:lang w:val="en-GB"/>
            </w:rPr>
            <w:t xml:space="preserve"> 217:177–86. https://doi.org/10.1016/j.procs.2022.12.213.</w:t>
          </w:r>
        </w:p>
        <w:p w14:paraId="33DF6B04" w14:textId="4EFB0E9A" w:rsidR="00B13FC3" w:rsidRDefault="00B13FC3" w:rsidP="00B13FC3">
          <w:pPr>
            <w:pStyle w:val="CitaviBibliographyEntry"/>
            <w:rPr>
              <w:rFonts w:eastAsia="Arial"/>
              <w:lang w:val="en-GB"/>
            </w:rPr>
          </w:pPr>
          <w:bookmarkStart w:id="8" w:name="_CTVL001f7861c94ad284e378b5462086b4de6c2"/>
          <w:r>
            <w:rPr>
              <w:rFonts w:eastAsia="Arial"/>
              <w:lang w:val="en-GB"/>
            </w:rPr>
            <w:t>Conradty, C</w:t>
          </w:r>
          <w:r w:rsidR="00BE72F0">
            <w:rPr>
              <w:rFonts w:eastAsia="Arial"/>
              <w:lang w:val="en-GB"/>
            </w:rPr>
            <w:t>.</w:t>
          </w:r>
          <w:r>
            <w:rPr>
              <w:rFonts w:eastAsia="Arial"/>
              <w:lang w:val="en-GB"/>
            </w:rPr>
            <w:t xml:space="preserve">, and </w:t>
          </w:r>
          <w:r w:rsidR="00BE72F0">
            <w:rPr>
              <w:rFonts w:eastAsia="Arial"/>
              <w:lang w:val="en-GB"/>
            </w:rPr>
            <w:t xml:space="preserve">F. </w:t>
          </w:r>
          <w:r>
            <w:rPr>
              <w:rFonts w:eastAsia="Arial"/>
              <w:lang w:val="en-GB"/>
            </w:rPr>
            <w:t>X. Bogner. 2018. “From STEM to STEAM: How to Monitor Creativity.”</w:t>
          </w:r>
          <w:bookmarkEnd w:id="8"/>
          <w:r>
            <w:rPr>
              <w:rFonts w:eastAsia="Arial"/>
              <w:lang w:val="en-GB"/>
            </w:rPr>
            <w:t xml:space="preserve"> </w:t>
          </w:r>
          <w:r w:rsidRPr="00B13FC3">
            <w:rPr>
              <w:rFonts w:eastAsia="Arial"/>
              <w:i/>
              <w:lang w:val="en-GB"/>
            </w:rPr>
            <w:t>Creativity Research Journal</w:t>
          </w:r>
          <w:r w:rsidRPr="00B13FC3">
            <w:rPr>
              <w:rFonts w:eastAsia="Arial"/>
              <w:lang w:val="en-GB"/>
            </w:rPr>
            <w:t xml:space="preserve"> 30 (3): 233–40. https://doi.org/10.1080/10400419.2018.1488195.</w:t>
          </w:r>
        </w:p>
        <w:p w14:paraId="7C2EA776" w14:textId="5A0ED111" w:rsidR="00B13FC3" w:rsidRDefault="00B13FC3" w:rsidP="00B13FC3">
          <w:pPr>
            <w:pStyle w:val="CitaviBibliographyEntry"/>
            <w:rPr>
              <w:rFonts w:eastAsia="Arial"/>
              <w:lang w:val="en-GB"/>
            </w:rPr>
          </w:pPr>
          <w:bookmarkStart w:id="9" w:name="_CTVL00123e1afdccca34d868b1957c855a962b8"/>
          <w:r>
            <w:rPr>
              <w:rFonts w:eastAsia="Arial"/>
              <w:lang w:val="en-GB"/>
            </w:rPr>
            <w:t xml:space="preserve">Conradty, </w:t>
          </w:r>
          <w:r w:rsidR="00BE72F0">
            <w:rPr>
              <w:rFonts w:eastAsia="Arial"/>
              <w:lang w:val="en-GB"/>
            </w:rPr>
            <w:t>C.</w:t>
          </w:r>
          <w:r>
            <w:rPr>
              <w:rFonts w:eastAsia="Arial"/>
              <w:lang w:val="en-GB"/>
            </w:rPr>
            <w:t xml:space="preserve">, and </w:t>
          </w:r>
          <w:r w:rsidR="00BE72F0">
            <w:rPr>
              <w:rFonts w:eastAsia="Arial"/>
              <w:lang w:val="en-GB"/>
            </w:rPr>
            <w:t xml:space="preserve">F. X. </w:t>
          </w:r>
          <w:r>
            <w:rPr>
              <w:rFonts w:eastAsia="Arial"/>
              <w:lang w:val="en-GB"/>
            </w:rPr>
            <w:t>Bogner. 2020. “STEAM Teaching Professional Development Works: Effects on Students’ Creativity and Motivation.”</w:t>
          </w:r>
          <w:bookmarkEnd w:id="9"/>
          <w:r>
            <w:rPr>
              <w:rFonts w:eastAsia="Arial"/>
              <w:lang w:val="en-GB"/>
            </w:rPr>
            <w:t xml:space="preserve"> </w:t>
          </w:r>
          <w:r w:rsidRPr="00B13FC3">
            <w:rPr>
              <w:rFonts w:eastAsia="Arial"/>
              <w:i/>
              <w:lang w:val="en-GB"/>
            </w:rPr>
            <w:t>Smart Learn. Environ.</w:t>
          </w:r>
          <w:r w:rsidRPr="00B13FC3">
            <w:rPr>
              <w:rFonts w:eastAsia="Arial"/>
              <w:lang w:val="en-GB"/>
            </w:rPr>
            <w:t xml:space="preserve"> 7 (1). https://doi.org/10.1186/s40561-020-00132-9.</w:t>
          </w:r>
        </w:p>
        <w:p w14:paraId="3746D647" w14:textId="4DA01131" w:rsidR="00B13FC3" w:rsidRDefault="00B13FC3" w:rsidP="00B13FC3">
          <w:pPr>
            <w:pStyle w:val="CitaviBibliographyEntry"/>
            <w:rPr>
              <w:rFonts w:eastAsia="Arial"/>
              <w:lang w:val="en-GB"/>
            </w:rPr>
          </w:pPr>
          <w:bookmarkStart w:id="10" w:name="_CTVL001c1023be7aa6547cd94fec35069545bea"/>
          <w:r>
            <w:rPr>
              <w:rFonts w:eastAsia="Arial"/>
              <w:lang w:val="en-GB"/>
            </w:rPr>
            <w:t xml:space="preserve">Conradty, </w:t>
          </w:r>
          <w:r w:rsidR="00BE72F0">
            <w:rPr>
              <w:rFonts w:eastAsia="Arial"/>
              <w:lang w:val="en-GB"/>
            </w:rPr>
            <w:t>C.</w:t>
          </w:r>
          <w:r>
            <w:rPr>
              <w:rFonts w:eastAsia="Arial"/>
              <w:lang w:val="en-GB"/>
            </w:rPr>
            <w:t xml:space="preserve">, </w:t>
          </w:r>
          <w:r w:rsidR="00BE72F0">
            <w:rPr>
              <w:rFonts w:eastAsia="Arial"/>
              <w:lang w:val="en-GB"/>
            </w:rPr>
            <w:t>S.</w:t>
          </w:r>
          <w:r>
            <w:rPr>
              <w:rFonts w:eastAsia="Arial"/>
              <w:lang w:val="en-GB"/>
            </w:rPr>
            <w:t xml:space="preserve"> A. Sotiriou, and </w:t>
          </w:r>
          <w:r w:rsidR="00BE72F0">
            <w:rPr>
              <w:rFonts w:eastAsia="Arial"/>
              <w:lang w:val="en-GB"/>
            </w:rPr>
            <w:t xml:space="preserve">F. </w:t>
          </w:r>
          <w:r>
            <w:rPr>
              <w:rFonts w:eastAsia="Arial"/>
              <w:lang w:val="en-GB"/>
            </w:rPr>
            <w:t>X. Bogner. 2020. “How Creativity in STEAM Modules Intervenes with Self-Efficacy and Motivation.”</w:t>
          </w:r>
          <w:bookmarkEnd w:id="10"/>
          <w:r>
            <w:rPr>
              <w:rFonts w:eastAsia="Arial"/>
              <w:lang w:val="en-GB"/>
            </w:rPr>
            <w:t xml:space="preserve"> </w:t>
          </w:r>
          <w:r w:rsidRPr="00B13FC3">
            <w:rPr>
              <w:rFonts w:eastAsia="Arial"/>
              <w:i/>
              <w:lang w:val="en-GB"/>
            </w:rPr>
            <w:t>Education Sciences</w:t>
          </w:r>
          <w:r w:rsidRPr="00B13FC3">
            <w:rPr>
              <w:rFonts w:eastAsia="Arial"/>
              <w:lang w:val="en-GB"/>
            </w:rPr>
            <w:t xml:space="preserve"> 10 (3): 70. https://doi.org/10.3390/educsci10030070.</w:t>
          </w:r>
        </w:p>
        <w:p w14:paraId="38EF4026" w14:textId="76CB5612" w:rsidR="00B13FC3" w:rsidRDefault="00B13FC3" w:rsidP="00B13FC3">
          <w:pPr>
            <w:pStyle w:val="CitaviBibliographyEntry"/>
            <w:rPr>
              <w:rFonts w:eastAsia="Arial"/>
              <w:lang w:val="en-GB"/>
            </w:rPr>
          </w:pPr>
          <w:bookmarkStart w:id="11" w:name="_CTVL0014859016b7f8b453b8655404ff18904af"/>
          <w:r>
            <w:rPr>
              <w:rFonts w:eastAsia="Arial"/>
              <w:lang w:val="en-GB"/>
            </w:rPr>
            <w:t xml:space="preserve">Cropley, </w:t>
          </w:r>
          <w:r w:rsidR="00BE72F0">
            <w:rPr>
              <w:rFonts w:eastAsia="Arial"/>
              <w:lang w:val="en-GB"/>
            </w:rPr>
            <w:t>D.</w:t>
          </w:r>
          <w:r>
            <w:rPr>
              <w:rFonts w:eastAsia="Arial"/>
              <w:lang w:val="en-GB"/>
            </w:rPr>
            <w:t xml:space="preserve"> H. 2015. “Promoting Creativity and Innovation in Engineering Education.”</w:t>
          </w:r>
          <w:bookmarkEnd w:id="11"/>
          <w:r>
            <w:rPr>
              <w:rFonts w:eastAsia="Arial"/>
              <w:lang w:val="en-GB"/>
            </w:rPr>
            <w:t xml:space="preserve"> </w:t>
          </w:r>
          <w:r w:rsidRPr="00B13FC3">
            <w:rPr>
              <w:rFonts w:eastAsia="Arial"/>
              <w:i/>
              <w:lang w:val="en-GB"/>
            </w:rPr>
            <w:t>Psychology of Aesthetics, Creativity, and the Arts</w:t>
          </w:r>
          <w:r w:rsidRPr="00B13FC3">
            <w:rPr>
              <w:rFonts w:eastAsia="Arial"/>
              <w:lang w:val="en-GB"/>
            </w:rPr>
            <w:t xml:space="preserve"> 9 (2): 161–71. https://doi.org/10.1037/aca0000008.</w:t>
          </w:r>
        </w:p>
        <w:p w14:paraId="0A5B1391" w14:textId="599AF3CF" w:rsidR="00B13FC3" w:rsidRDefault="00B13FC3" w:rsidP="00B13FC3">
          <w:pPr>
            <w:pStyle w:val="CitaviBibliographyEntry"/>
            <w:rPr>
              <w:rFonts w:eastAsia="Arial"/>
              <w:lang w:val="en-GB"/>
            </w:rPr>
          </w:pPr>
          <w:bookmarkStart w:id="12" w:name="_CTVL0014bf69cad71e7486fb603977c73f25b92"/>
          <w:r w:rsidRPr="00BE72F0">
            <w:rPr>
              <w:rFonts w:eastAsia="Arial"/>
              <w:lang w:val="de-DE"/>
            </w:rPr>
            <w:t>Emami, M</w:t>
          </w:r>
          <w:r w:rsidR="00BE72F0" w:rsidRPr="00BE72F0">
            <w:rPr>
              <w:rFonts w:eastAsia="Arial"/>
              <w:lang w:val="de-DE"/>
            </w:rPr>
            <w:t>.</w:t>
          </w:r>
          <w:r w:rsidRPr="00BE72F0">
            <w:rPr>
              <w:rFonts w:eastAsia="Arial"/>
              <w:lang w:val="de-DE"/>
            </w:rPr>
            <w:t xml:space="preserve">, </w:t>
          </w:r>
          <w:r w:rsidR="00BE72F0" w:rsidRPr="00BE72F0">
            <w:rPr>
              <w:rFonts w:eastAsia="Arial"/>
              <w:lang w:val="de-DE"/>
            </w:rPr>
            <w:t>S.</w:t>
          </w:r>
          <w:r w:rsidRPr="00BE72F0">
            <w:rPr>
              <w:rFonts w:eastAsia="Arial"/>
              <w:lang w:val="de-DE"/>
            </w:rPr>
            <w:t xml:space="preserve"> Rezaei, </w:t>
          </w:r>
          <w:r w:rsidR="00BE72F0" w:rsidRPr="00BE72F0">
            <w:rPr>
              <w:rFonts w:eastAsia="Arial"/>
              <w:lang w:val="de-DE"/>
            </w:rPr>
            <w:t xml:space="preserve">N. </w:t>
          </w:r>
          <w:proofErr w:type="spellStart"/>
          <w:r w:rsidRPr="00BE72F0">
            <w:rPr>
              <w:rFonts w:eastAsia="Arial"/>
              <w:lang w:val="de-DE"/>
            </w:rPr>
            <w:t>Valaei</w:t>
          </w:r>
          <w:proofErr w:type="spellEnd"/>
          <w:r w:rsidRPr="00BE72F0">
            <w:rPr>
              <w:rFonts w:eastAsia="Arial"/>
              <w:lang w:val="de-DE"/>
            </w:rPr>
            <w:t xml:space="preserve">, and </w:t>
          </w:r>
          <w:r w:rsidR="00BE72F0" w:rsidRPr="00BE72F0">
            <w:rPr>
              <w:rFonts w:eastAsia="Arial"/>
              <w:lang w:val="de-DE"/>
            </w:rPr>
            <w:t xml:space="preserve">J. </w:t>
          </w:r>
          <w:r w:rsidRPr="00BE72F0">
            <w:rPr>
              <w:rFonts w:eastAsia="Arial"/>
              <w:lang w:val="de-DE"/>
            </w:rPr>
            <w:t xml:space="preserve">Gardener. </w:t>
          </w:r>
          <w:r>
            <w:rPr>
              <w:rFonts w:eastAsia="Arial"/>
              <w:lang w:val="en-GB"/>
            </w:rPr>
            <w:t>2023. “Creativity Mindset as the Organizational Capability: The Role of Creativity-Relevant Processes, Domain-Relevant Skills and Intrinsic Task Motivation.”</w:t>
          </w:r>
          <w:bookmarkEnd w:id="12"/>
          <w:r>
            <w:rPr>
              <w:rFonts w:eastAsia="Arial"/>
              <w:lang w:val="en-GB"/>
            </w:rPr>
            <w:t xml:space="preserve"> </w:t>
          </w:r>
          <w:r w:rsidRPr="00B13FC3">
            <w:rPr>
              <w:rFonts w:eastAsia="Arial"/>
              <w:i/>
              <w:lang w:val="en-GB"/>
            </w:rPr>
            <w:t>APJBA</w:t>
          </w:r>
          <w:r w:rsidRPr="00B13FC3">
            <w:rPr>
              <w:rFonts w:eastAsia="Arial"/>
              <w:lang w:val="en-GB"/>
            </w:rPr>
            <w:t xml:space="preserve"> 15 (1): 139–60. https://doi.org/10.1108/APJBA-12-2020-0437.</w:t>
          </w:r>
        </w:p>
        <w:p w14:paraId="5E64A5EE" w14:textId="2418778D" w:rsidR="00B13FC3" w:rsidRDefault="00B13FC3" w:rsidP="00B13FC3">
          <w:pPr>
            <w:pStyle w:val="CitaviBibliographyEntry"/>
            <w:rPr>
              <w:rFonts w:eastAsia="Arial"/>
              <w:lang w:val="en-GB"/>
            </w:rPr>
          </w:pPr>
          <w:bookmarkStart w:id="13" w:name="_CTVL001c3e68d85978d4e5488d10f64758ad4dc"/>
          <w:r>
            <w:rPr>
              <w:rFonts w:eastAsia="Arial"/>
              <w:lang w:val="en-GB"/>
            </w:rPr>
            <w:t xml:space="preserve">Felder, </w:t>
          </w:r>
          <w:r w:rsidR="00BE72F0">
            <w:rPr>
              <w:rFonts w:eastAsia="Arial"/>
              <w:lang w:val="en-GB"/>
            </w:rPr>
            <w:t>R.</w:t>
          </w:r>
          <w:r>
            <w:rPr>
              <w:rFonts w:eastAsia="Arial"/>
              <w:lang w:val="en-GB"/>
            </w:rPr>
            <w:t xml:space="preserve"> M. 1988. “Creativity in Engineering Education.”</w:t>
          </w:r>
          <w:bookmarkEnd w:id="13"/>
          <w:r>
            <w:rPr>
              <w:rFonts w:eastAsia="Arial"/>
              <w:lang w:val="en-GB"/>
            </w:rPr>
            <w:t xml:space="preserve"> </w:t>
          </w:r>
          <w:r w:rsidRPr="00B13FC3">
            <w:rPr>
              <w:rFonts w:eastAsia="Arial"/>
              <w:i/>
              <w:lang w:val="en-GB"/>
            </w:rPr>
            <w:t>Chemical Engineering Education (CEE)</w:t>
          </w:r>
          <w:r w:rsidRPr="00B13FC3">
            <w:rPr>
              <w:rFonts w:eastAsia="Arial"/>
              <w:lang w:val="en-GB"/>
            </w:rPr>
            <w:t xml:space="preserve"> 22 (3): 120–25.</w:t>
          </w:r>
        </w:p>
        <w:p w14:paraId="09B0942A" w14:textId="59AF1577" w:rsidR="00B13FC3" w:rsidRDefault="00B13FC3" w:rsidP="00B13FC3">
          <w:pPr>
            <w:pStyle w:val="CitaviBibliographyEntry"/>
            <w:rPr>
              <w:rFonts w:eastAsia="Arial"/>
              <w:lang w:val="en-GB"/>
            </w:rPr>
          </w:pPr>
          <w:bookmarkStart w:id="14" w:name="_CTVL00183c7a06dc325447ba4541de85f8ce72d"/>
          <w:r>
            <w:rPr>
              <w:rFonts w:eastAsia="Arial"/>
              <w:lang w:val="en-GB"/>
            </w:rPr>
            <w:t>Henriksen, D. 2014. “Full STEAM Ahead: Creativity in Excellent STEM Teaching Practices.”</w:t>
          </w:r>
          <w:bookmarkEnd w:id="14"/>
          <w:r>
            <w:rPr>
              <w:rFonts w:eastAsia="Arial"/>
              <w:lang w:val="en-GB"/>
            </w:rPr>
            <w:t xml:space="preserve"> </w:t>
          </w:r>
          <w:r w:rsidRPr="00B13FC3">
            <w:rPr>
              <w:rFonts w:eastAsia="Arial"/>
              <w:i/>
              <w:lang w:val="en-GB"/>
            </w:rPr>
            <w:t>steam</w:t>
          </w:r>
          <w:r w:rsidRPr="00B13FC3">
            <w:rPr>
              <w:rFonts w:eastAsia="Arial"/>
              <w:lang w:val="en-GB"/>
            </w:rPr>
            <w:t xml:space="preserve"> 1 (2): 1–9. https://doi.org/10.5642/steam.20140102.15.</w:t>
          </w:r>
        </w:p>
        <w:p w14:paraId="1B145C9B" w14:textId="5F8CA30C" w:rsidR="00B13FC3" w:rsidRDefault="00FF7C3B" w:rsidP="00B13FC3">
          <w:pPr>
            <w:pStyle w:val="CitaviBibliographyEntry"/>
            <w:rPr>
              <w:rFonts w:eastAsia="Arial"/>
              <w:lang w:val="en-GB"/>
            </w:rPr>
          </w:pPr>
          <w:bookmarkStart w:id="15" w:name="_CTVL001ca07d3cd54af41d39b863ae9fc5c3a00"/>
          <w:r>
            <w:rPr>
              <w:rFonts w:eastAsia="Arial"/>
              <w:lang w:val="en-GB"/>
            </w:rPr>
            <w:t>AUTHORS</w:t>
          </w:r>
          <w:r w:rsidR="00B13FC3">
            <w:rPr>
              <w:rFonts w:eastAsia="Arial"/>
              <w:lang w:val="en-GB"/>
            </w:rPr>
            <w:t>. 2023. “Digitalisation as an Opportunity for Women in STEM: Researching the Nexus of School, University and Labour Market.”</w:t>
          </w:r>
          <w:bookmarkEnd w:id="15"/>
          <w:r w:rsidR="00B13FC3">
            <w:rPr>
              <w:rFonts w:eastAsia="Arial"/>
              <w:lang w:val="en-GB"/>
            </w:rPr>
            <w:t xml:space="preserve"> </w:t>
          </w:r>
          <w:r w:rsidR="00B13FC3" w:rsidRPr="00B13FC3">
            <w:rPr>
              <w:rFonts w:eastAsia="Arial"/>
              <w:i/>
              <w:lang w:val="en-GB"/>
            </w:rPr>
            <w:t>European Society for Engineering Education (SEFI)</w:t>
          </w:r>
          <w:r w:rsidR="00B13FC3" w:rsidRPr="00B13FC3">
            <w:rPr>
              <w:rFonts w:eastAsia="Arial"/>
              <w:lang w:val="en-GB"/>
            </w:rPr>
            <w:t>, 2211–21. https://doi.org/10.21427/Z323-BX67.</w:t>
          </w:r>
        </w:p>
        <w:p w14:paraId="07DA5B4A" w14:textId="5157D39E" w:rsidR="00B13FC3" w:rsidRDefault="00B13FC3" w:rsidP="00B13FC3">
          <w:pPr>
            <w:pStyle w:val="CitaviBibliographyEntry"/>
            <w:rPr>
              <w:rFonts w:eastAsia="Arial"/>
              <w:lang w:val="en-GB"/>
            </w:rPr>
          </w:pPr>
          <w:bookmarkStart w:id="16" w:name="_CTVL00150864751480944f9b42034710e939486"/>
          <w:r>
            <w:rPr>
              <w:rFonts w:eastAsia="Arial"/>
              <w:lang w:val="en-GB"/>
            </w:rPr>
            <w:t>Kirillov, N</w:t>
          </w:r>
          <w:r w:rsidR="00BE72F0">
            <w:rPr>
              <w:rFonts w:eastAsia="Arial"/>
              <w:lang w:val="en-GB"/>
            </w:rPr>
            <w:t xml:space="preserve">. </w:t>
          </w:r>
          <w:r>
            <w:rPr>
              <w:rFonts w:eastAsia="Arial"/>
              <w:lang w:val="en-GB"/>
            </w:rPr>
            <w:t xml:space="preserve">P., </w:t>
          </w:r>
          <w:r w:rsidR="00BE72F0">
            <w:rPr>
              <w:rFonts w:eastAsia="Arial"/>
              <w:lang w:val="en-GB"/>
            </w:rPr>
            <w:t>E.</w:t>
          </w:r>
          <w:r>
            <w:rPr>
              <w:rFonts w:eastAsia="Arial"/>
              <w:lang w:val="en-GB"/>
            </w:rPr>
            <w:t xml:space="preserve"> G. </w:t>
          </w:r>
          <w:proofErr w:type="spellStart"/>
          <w:r>
            <w:rPr>
              <w:rFonts w:eastAsia="Arial"/>
              <w:lang w:val="en-GB"/>
            </w:rPr>
            <w:t>Leontyeva</w:t>
          </w:r>
          <w:proofErr w:type="spellEnd"/>
          <w:r>
            <w:rPr>
              <w:rFonts w:eastAsia="Arial"/>
              <w:lang w:val="en-GB"/>
            </w:rPr>
            <w:t xml:space="preserve">, and </w:t>
          </w:r>
          <w:r w:rsidR="00BE72F0">
            <w:rPr>
              <w:rFonts w:eastAsia="Arial"/>
              <w:lang w:val="en-GB"/>
            </w:rPr>
            <w:t xml:space="preserve">Y. </w:t>
          </w:r>
          <w:r>
            <w:rPr>
              <w:rFonts w:eastAsia="Arial"/>
              <w:lang w:val="en-GB"/>
            </w:rPr>
            <w:t>A. Moiseenko. 2015. “Creativity in Engineering Education.”</w:t>
          </w:r>
          <w:bookmarkEnd w:id="16"/>
          <w:r>
            <w:rPr>
              <w:rFonts w:eastAsia="Arial"/>
              <w:lang w:val="en-GB"/>
            </w:rPr>
            <w:t xml:space="preserve"> </w:t>
          </w:r>
          <w:r w:rsidRPr="00B13FC3">
            <w:rPr>
              <w:rFonts w:eastAsia="Arial"/>
              <w:i/>
              <w:lang w:val="en-GB"/>
            </w:rPr>
            <w:t>Procedia - Social and Behavioral Sciences</w:t>
          </w:r>
          <w:r w:rsidRPr="00B13FC3">
            <w:rPr>
              <w:rFonts w:eastAsia="Arial"/>
              <w:lang w:val="en-GB"/>
            </w:rPr>
            <w:t xml:space="preserve"> 166:360–63. https://doi.org/10.1016/j.sbspro.2014.12.537.</w:t>
          </w:r>
        </w:p>
        <w:p w14:paraId="3613418F" w14:textId="719EC7E9" w:rsidR="00B13FC3" w:rsidRPr="00B13FC3" w:rsidRDefault="00B13FC3" w:rsidP="00B13FC3">
          <w:pPr>
            <w:pStyle w:val="CitaviBibliographyEntry"/>
            <w:rPr>
              <w:rFonts w:eastAsia="Arial"/>
              <w:lang w:val="de-DE"/>
            </w:rPr>
          </w:pPr>
          <w:bookmarkStart w:id="17" w:name="_CTVL001b05ed662975743acb101468ed27788a6"/>
          <w:r w:rsidRPr="00B13FC3">
            <w:rPr>
              <w:rFonts w:eastAsia="Arial"/>
              <w:lang w:val="de-DE"/>
            </w:rPr>
            <w:t xml:space="preserve">Landes, </w:t>
          </w:r>
          <w:r w:rsidR="00BE72F0">
            <w:rPr>
              <w:rFonts w:eastAsia="Arial"/>
              <w:lang w:val="de-DE"/>
            </w:rPr>
            <w:t>M.</w:t>
          </w:r>
          <w:r w:rsidRPr="00B13FC3">
            <w:rPr>
              <w:rFonts w:eastAsia="Arial"/>
              <w:lang w:val="de-DE"/>
            </w:rPr>
            <w:t xml:space="preserve">, </w:t>
          </w:r>
          <w:r w:rsidR="00BE72F0">
            <w:rPr>
              <w:rFonts w:eastAsia="Arial"/>
              <w:lang w:val="de-DE"/>
            </w:rPr>
            <w:t xml:space="preserve">E. </w:t>
          </w:r>
          <w:r w:rsidRPr="00B13FC3">
            <w:rPr>
              <w:rFonts w:eastAsia="Arial"/>
              <w:lang w:val="de-DE"/>
            </w:rPr>
            <w:t xml:space="preserve">Steiner, and </w:t>
          </w:r>
          <w:r w:rsidR="00BE72F0">
            <w:rPr>
              <w:rFonts w:eastAsia="Arial"/>
              <w:lang w:val="de-DE"/>
            </w:rPr>
            <w:t xml:space="preserve">T. </w:t>
          </w:r>
          <w:r w:rsidRPr="00B13FC3">
            <w:rPr>
              <w:rFonts w:eastAsia="Arial"/>
              <w:lang w:val="de-DE"/>
            </w:rPr>
            <w:t>Utz. 2022. “Kreativität Und Innovation in Organisationen.”.</w:t>
          </w:r>
        </w:p>
        <w:p w14:paraId="13E95090" w14:textId="021514AC" w:rsidR="00B13FC3" w:rsidRDefault="00B13FC3" w:rsidP="00B13FC3">
          <w:pPr>
            <w:pStyle w:val="CitaviBibliographyEntry"/>
            <w:rPr>
              <w:rFonts w:eastAsia="Arial"/>
              <w:lang w:val="en-GB"/>
            </w:rPr>
          </w:pPr>
          <w:bookmarkStart w:id="18" w:name="_CTVL001fb247f9595014cc1898fad070b5d3125"/>
          <w:bookmarkEnd w:id="17"/>
          <w:proofErr w:type="spellStart"/>
          <w:r w:rsidRPr="00B13FC3">
            <w:rPr>
              <w:rFonts w:eastAsia="Arial"/>
              <w:lang w:val="de-DE"/>
            </w:rPr>
            <w:lastRenderedPageBreak/>
            <w:t>Melguizo-Garín</w:t>
          </w:r>
          <w:proofErr w:type="spellEnd"/>
          <w:r w:rsidRPr="00B13FC3">
            <w:rPr>
              <w:rFonts w:eastAsia="Arial"/>
              <w:lang w:val="de-DE"/>
            </w:rPr>
            <w:t>, A</w:t>
          </w:r>
          <w:r w:rsidR="00BE72F0">
            <w:rPr>
              <w:rFonts w:eastAsia="Arial"/>
              <w:lang w:val="de-DE"/>
            </w:rPr>
            <w:t>.</w:t>
          </w:r>
          <w:r w:rsidRPr="00B13FC3">
            <w:rPr>
              <w:rFonts w:eastAsia="Arial"/>
              <w:lang w:val="de-DE"/>
            </w:rPr>
            <w:t xml:space="preserve">, </w:t>
          </w:r>
          <w:r w:rsidR="00BE72F0">
            <w:rPr>
              <w:rFonts w:eastAsia="Arial"/>
              <w:lang w:val="de-DE"/>
            </w:rPr>
            <w:t xml:space="preserve">I. </w:t>
          </w:r>
          <w:r w:rsidRPr="00B13FC3">
            <w:rPr>
              <w:rFonts w:eastAsia="Arial"/>
              <w:lang w:val="de-DE"/>
            </w:rPr>
            <w:t xml:space="preserve">Ruiz-Rodríguez, </w:t>
          </w:r>
          <w:r w:rsidR="00BE72F0">
            <w:rPr>
              <w:rFonts w:eastAsia="Arial"/>
              <w:lang w:val="de-DE"/>
            </w:rPr>
            <w:t xml:space="preserve">M. A. </w:t>
          </w:r>
          <w:proofErr w:type="spellStart"/>
          <w:r w:rsidRPr="00B13FC3">
            <w:rPr>
              <w:rFonts w:eastAsia="Arial"/>
              <w:lang w:val="de-DE"/>
            </w:rPr>
            <w:t>Peláez</w:t>
          </w:r>
          <w:proofErr w:type="spellEnd"/>
          <w:r w:rsidRPr="00B13FC3">
            <w:rPr>
              <w:rFonts w:eastAsia="Arial"/>
              <w:lang w:val="de-DE"/>
            </w:rPr>
            <w:t xml:space="preserve">-Fernández, </w:t>
          </w:r>
          <w:r w:rsidR="00BE72F0">
            <w:rPr>
              <w:rFonts w:eastAsia="Arial"/>
              <w:lang w:val="de-DE"/>
            </w:rPr>
            <w:t xml:space="preserve">J. </w:t>
          </w:r>
          <w:r w:rsidRPr="00B13FC3">
            <w:rPr>
              <w:rFonts w:eastAsia="Arial"/>
              <w:lang w:val="de-DE"/>
            </w:rPr>
            <w:t xml:space="preserve">Salas-Rodríguez, and </w:t>
          </w:r>
          <w:r w:rsidR="00BE72F0">
            <w:rPr>
              <w:rFonts w:eastAsia="Arial"/>
              <w:lang w:val="de-DE"/>
            </w:rPr>
            <w:t xml:space="preserve">E. </w:t>
          </w:r>
          <w:r w:rsidRPr="00B13FC3">
            <w:rPr>
              <w:rFonts w:eastAsia="Arial"/>
              <w:lang w:val="de-DE"/>
            </w:rPr>
            <w:t xml:space="preserve">R. Serrano-Ibáñez. </w:t>
          </w:r>
          <w:r>
            <w:rPr>
              <w:rFonts w:eastAsia="Arial"/>
              <w:lang w:val="en-GB"/>
            </w:rPr>
            <w:t>2022. “Relationship Between Group Work Competencies and Satisfaction with Project-Based Learning Among University Students.”</w:t>
          </w:r>
          <w:bookmarkEnd w:id="18"/>
          <w:r>
            <w:rPr>
              <w:rFonts w:eastAsia="Arial"/>
              <w:lang w:val="en-GB"/>
            </w:rPr>
            <w:t xml:space="preserve"> </w:t>
          </w:r>
          <w:r w:rsidRPr="00B13FC3">
            <w:rPr>
              <w:rFonts w:eastAsia="Arial"/>
              <w:i/>
              <w:lang w:val="en-GB"/>
            </w:rPr>
            <w:t>Frontiers in psychology</w:t>
          </w:r>
          <w:r w:rsidRPr="00B13FC3">
            <w:rPr>
              <w:rFonts w:eastAsia="Arial"/>
              <w:lang w:val="en-GB"/>
            </w:rPr>
            <w:t xml:space="preserve"> 13:811864. https://doi.org/10.3389/fpsyg.2022.811864.</w:t>
          </w:r>
        </w:p>
        <w:p w14:paraId="0CB8199F" w14:textId="29E1D25B" w:rsidR="00B13FC3" w:rsidRDefault="00B13FC3" w:rsidP="00B13FC3">
          <w:pPr>
            <w:pStyle w:val="CitaviBibliographyEntry"/>
            <w:rPr>
              <w:rFonts w:eastAsia="Arial"/>
              <w:lang w:val="en-GB"/>
            </w:rPr>
          </w:pPr>
          <w:bookmarkStart w:id="19" w:name="_CTVL0015c2e8d969b99404a80c900069466e2ec"/>
          <w:r>
            <w:rPr>
              <w:rFonts w:eastAsia="Arial"/>
              <w:lang w:val="en-GB"/>
            </w:rPr>
            <w:t xml:space="preserve">Nordstrom, </w:t>
          </w:r>
          <w:r w:rsidR="00BE72F0">
            <w:rPr>
              <w:rFonts w:eastAsia="Arial"/>
              <w:lang w:val="en-GB"/>
            </w:rPr>
            <w:t>K.</w:t>
          </w:r>
          <w:r>
            <w:rPr>
              <w:rFonts w:eastAsia="Arial"/>
              <w:lang w:val="en-GB"/>
            </w:rPr>
            <w:t xml:space="preserve">, and </w:t>
          </w:r>
          <w:r w:rsidR="00BE72F0">
            <w:rPr>
              <w:rFonts w:eastAsia="Arial"/>
              <w:lang w:val="en-GB"/>
            </w:rPr>
            <w:t xml:space="preserve">P. </w:t>
          </w:r>
          <w:proofErr w:type="spellStart"/>
          <w:r>
            <w:rPr>
              <w:rFonts w:eastAsia="Arial"/>
              <w:lang w:val="en-GB"/>
            </w:rPr>
            <w:t>Korpelainen</w:t>
          </w:r>
          <w:proofErr w:type="spellEnd"/>
          <w:r>
            <w:rPr>
              <w:rFonts w:eastAsia="Arial"/>
              <w:lang w:val="en-GB"/>
            </w:rPr>
            <w:t>. 2011. “Creativity and Inspiration for Problem Solving in Engineering Education.”</w:t>
          </w:r>
          <w:bookmarkEnd w:id="19"/>
          <w:r>
            <w:rPr>
              <w:rFonts w:eastAsia="Arial"/>
              <w:lang w:val="en-GB"/>
            </w:rPr>
            <w:t xml:space="preserve"> </w:t>
          </w:r>
          <w:r w:rsidRPr="00B13FC3">
            <w:rPr>
              <w:rFonts w:eastAsia="Arial"/>
              <w:i/>
              <w:lang w:val="en-GB"/>
            </w:rPr>
            <w:t>Teaching in Higher Education</w:t>
          </w:r>
          <w:r w:rsidRPr="00B13FC3">
            <w:rPr>
              <w:rFonts w:eastAsia="Arial"/>
              <w:lang w:val="en-GB"/>
            </w:rPr>
            <w:t xml:space="preserve"> 16 (4): 439–50. https://doi.org/10.1080/13562517.2011.560379.</w:t>
          </w:r>
        </w:p>
        <w:p w14:paraId="5D94A8B1" w14:textId="05CC7FA8" w:rsidR="00B13FC3" w:rsidRDefault="00B13FC3" w:rsidP="00B13FC3">
          <w:pPr>
            <w:pStyle w:val="CitaviBibliographyEntry"/>
            <w:rPr>
              <w:rFonts w:eastAsia="Arial"/>
              <w:lang w:val="en-GB"/>
            </w:rPr>
          </w:pPr>
          <w:bookmarkStart w:id="20" w:name="_CTVL00186bcb213e292434c868d78051112298d"/>
          <w:proofErr w:type="spellStart"/>
          <w:r>
            <w:rPr>
              <w:rFonts w:eastAsia="Arial"/>
              <w:lang w:val="en-GB"/>
            </w:rPr>
            <w:t>Pusca</w:t>
          </w:r>
          <w:proofErr w:type="spellEnd"/>
          <w:r>
            <w:rPr>
              <w:rFonts w:eastAsia="Arial"/>
              <w:lang w:val="en-GB"/>
            </w:rPr>
            <w:t xml:space="preserve">, </w:t>
          </w:r>
          <w:r w:rsidR="00BE72F0">
            <w:rPr>
              <w:rFonts w:eastAsia="Arial"/>
              <w:lang w:val="en-GB"/>
            </w:rPr>
            <w:t>D.</w:t>
          </w:r>
          <w:r>
            <w:rPr>
              <w:rFonts w:eastAsia="Arial"/>
              <w:lang w:val="en-GB"/>
            </w:rPr>
            <w:t>, and D</w:t>
          </w:r>
          <w:r w:rsidR="00BE72F0">
            <w:rPr>
              <w:rFonts w:eastAsia="Arial"/>
              <w:lang w:val="en-GB"/>
            </w:rPr>
            <w:t xml:space="preserve">. </w:t>
          </w:r>
          <w:r>
            <w:rPr>
              <w:rFonts w:eastAsia="Arial"/>
              <w:lang w:val="en-GB"/>
            </w:rPr>
            <w:t>Northwood. 2018. “Curiosity, Creativity and Engineering Education.”</w:t>
          </w:r>
          <w:bookmarkEnd w:id="20"/>
          <w:r>
            <w:rPr>
              <w:rFonts w:eastAsia="Arial"/>
              <w:lang w:val="en-GB"/>
            </w:rPr>
            <w:t xml:space="preserve"> </w:t>
          </w:r>
          <w:r w:rsidRPr="00B13FC3">
            <w:rPr>
              <w:rFonts w:eastAsia="Arial"/>
              <w:i/>
              <w:lang w:val="en-GB"/>
            </w:rPr>
            <w:t xml:space="preserve">Global Journal of Engineering Education 20 </w:t>
          </w:r>
          <w:r w:rsidRPr="00B13FC3">
            <w:rPr>
              <w:rFonts w:eastAsia="Arial"/>
              <w:lang w:val="en-GB"/>
            </w:rPr>
            <w:t>(3). http://www.wiete.com.au/journals/GJEE/Publish/vol20no3/01-Pusca-D.pdf. Accessed April 07, 2024.</w:t>
          </w:r>
        </w:p>
        <w:p w14:paraId="1B0A3649" w14:textId="114A10FF" w:rsidR="00B13FC3" w:rsidRDefault="00B13FC3" w:rsidP="00B13FC3">
          <w:pPr>
            <w:pStyle w:val="CitaviBibliographyEntry"/>
            <w:rPr>
              <w:rFonts w:eastAsia="Arial"/>
              <w:lang w:val="en-GB"/>
            </w:rPr>
          </w:pPr>
          <w:bookmarkStart w:id="21" w:name="_CTVL0015576ba3909524825b588b553e7743c76"/>
          <w:r>
            <w:rPr>
              <w:rFonts w:eastAsia="Arial"/>
              <w:lang w:val="en-GB"/>
            </w:rPr>
            <w:t>Qadir, J. 2023. “Engineering Education in the Era of ChatGPT: Promise and Pitfalls of Generative AI for Education.” In</w:t>
          </w:r>
          <w:bookmarkEnd w:id="21"/>
          <w:r>
            <w:rPr>
              <w:rFonts w:eastAsia="Arial"/>
              <w:lang w:val="en-GB"/>
            </w:rPr>
            <w:t xml:space="preserve"> </w:t>
          </w:r>
          <w:r w:rsidRPr="00B13FC3">
            <w:rPr>
              <w:rFonts w:eastAsia="Arial"/>
              <w:i/>
              <w:lang w:val="en-GB"/>
            </w:rPr>
            <w:t>2023 IEEE Global Engineering Education Conference (EDUCON)</w:t>
          </w:r>
          <w:r w:rsidRPr="00B13FC3">
            <w:rPr>
              <w:rFonts w:eastAsia="Arial"/>
              <w:lang w:val="en-GB"/>
            </w:rPr>
            <w:t>, 1–9: IEEE.</w:t>
          </w:r>
        </w:p>
        <w:p w14:paraId="057F5BF2" w14:textId="617ACC9E" w:rsidR="00B13FC3" w:rsidRDefault="00B13FC3" w:rsidP="00B13FC3">
          <w:pPr>
            <w:pStyle w:val="CitaviBibliographyEntry"/>
            <w:rPr>
              <w:rFonts w:eastAsia="Arial"/>
              <w:lang w:val="en-GB"/>
            </w:rPr>
          </w:pPr>
          <w:bookmarkStart w:id="22" w:name="_CTVL001cf6f6dbead414d7da698d89d82c6707b"/>
          <w:r>
            <w:rPr>
              <w:rFonts w:eastAsia="Arial"/>
              <w:lang w:val="en-GB"/>
            </w:rPr>
            <w:t>Santamarina, J. C. 2003. “Creativity and Engineering: Education Strategies.” In</w:t>
          </w:r>
          <w:bookmarkEnd w:id="22"/>
          <w:r>
            <w:rPr>
              <w:rFonts w:eastAsia="Arial"/>
              <w:lang w:val="en-GB"/>
            </w:rPr>
            <w:t xml:space="preserve"> </w:t>
          </w:r>
          <w:r w:rsidRPr="00B13FC3">
            <w:rPr>
              <w:rFonts w:eastAsia="Arial"/>
              <w:i/>
              <w:lang w:val="en-GB"/>
            </w:rPr>
            <w:t>Internatonal Conference on Engineering Education in Honor of James T.P. Yao</w:t>
          </w:r>
          <w:r w:rsidRPr="00B13FC3">
            <w:rPr>
              <w:rFonts w:eastAsia="Arial"/>
              <w:lang w:val="en-GB"/>
            </w:rPr>
            <w:t>, 99–107.</w:t>
          </w:r>
        </w:p>
        <w:p w14:paraId="62C36BFC" w14:textId="761D2B3A" w:rsidR="00B13FC3" w:rsidRDefault="00B13FC3" w:rsidP="00B13FC3">
          <w:pPr>
            <w:pStyle w:val="CitaviBibliographyEntry"/>
            <w:rPr>
              <w:rFonts w:eastAsia="Arial"/>
              <w:lang w:val="en-GB"/>
            </w:rPr>
          </w:pPr>
          <w:bookmarkStart w:id="23" w:name="_CTVL00106919fd06eef414db98bba8631a20dde"/>
          <w:r>
            <w:rPr>
              <w:rFonts w:eastAsia="Arial"/>
              <w:lang w:val="en-GB"/>
            </w:rPr>
            <w:t>Stouffer, B</w:t>
          </w:r>
          <w:r w:rsidR="00BE72F0">
            <w:rPr>
              <w:rFonts w:eastAsia="Arial"/>
              <w:lang w:val="en-GB"/>
            </w:rPr>
            <w:t>.</w:t>
          </w:r>
          <w:r>
            <w:rPr>
              <w:rFonts w:eastAsia="Arial"/>
              <w:lang w:val="en-GB"/>
            </w:rPr>
            <w:t xml:space="preserve">, and </w:t>
          </w:r>
          <w:r w:rsidR="00BE72F0">
            <w:rPr>
              <w:rFonts w:eastAsia="Arial"/>
              <w:lang w:val="en-GB"/>
            </w:rPr>
            <w:t xml:space="preserve">J. </w:t>
          </w:r>
          <w:r>
            <w:rPr>
              <w:rFonts w:eastAsia="Arial"/>
              <w:lang w:val="en-GB"/>
            </w:rPr>
            <w:t>Russell. 2004. “Making the Strange Familiar: Creativity and the Future of Engineering Education.” In</w:t>
          </w:r>
          <w:bookmarkEnd w:id="23"/>
          <w:r>
            <w:rPr>
              <w:rFonts w:eastAsia="Arial"/>
              <w:lang w:val="en-GB"/>
            </w:rPr>
            <w:t xml:space="preserve"> </w:t>
          </w:r>
          <w:r w:rsidRPr="00B13FC3">
            <w:rPr>
              <w:rFonts w:eastAsia="Arial"/>
              <w:i/>
              <w:lang w:val="en-GB"/>
            </w:rPr>
            <w:t>Proceedings</w:t>
          </w:r>
          <w:r w:rsidRPr="00B13FC3">
            <w:rPr>
              <w:rFonts w:eastAsia="Arial"/>
              <w:lang w:val="en-GB"/>
            </w:rPr>
            <w:t>, edited by ASEE: ASEE Conferences.</w:t>
          </w:r>
        </w:p>
        <w:p w14:paraId="6FE0FC92" w14:textId="7CB8CB77" w:rsidR="00B13FC3" w:rsidRDefault="00B13FC3" w:rsidP="00B13FC3">
          <w:pPr>
            <w:pStyle w:val="CitaviBibliographyEntry"/>
            <w:rPr>
              <w:rFonts w:eastAsia="Arial"/>
              <w:lang w:val="en-GB"/>
            </w:rPr>
          </w:pPr>
          <w:bookmarkStart w:id="24" w:name="_CTVL00159e3a9ccb3fc4e82a22d4a51be9dcaa2"/>
          <w:proofErr w:type="spellStart"/>
          <w:r w:rsidRPr="00BE72F0">
            <w:rPr>
              <w:rFonts w:eastAsia="Arial"/>
              <w:lang w:val="fr-FR"/>
            </w:rPr>
            <w:t>Tiza</w:t>
          </w:r>
          <w:proofErr w:type="spellEnd"/>
          <w:r w:rsidRPr="00BE72F0">
            <w:rPr>
              <w:rFonts w:eastAsia="Arial"/>
              <w:lang w:val="fr-FR"/>
            </w:rPr>
            <w:t xml:space="preserve">, </w:t>
          </w:r>
          <w:r w:rsidR="00BE72F0" w:rsidRPr="00BE72F0">
            <w:rPr>
              <w:rFonts w:eastAsia="Arial"/>
              <w:lang w:val="fr-FR"/>
            </w:rPr>
            <w:t>D. R. H.</w:t>
          </w:r>
          <w:r w:rsidRPr="00BE72F0">
            <w:rPr>
              <w:rFonts w:eastAsia="Arial"/>
              <w:lang w:val="fr-FR"/>
            </w:rPr>
            <w:t xml:space="preserve">, </w:t>
          </w:r>
          <w:r w:rsidR="00BE72F0" w:rsidRPr="00BE72F0">
            <w:rPr>
              <w:rFonts w:eastAsia="Arial"/>
              <w:lang w:val="fr-FR"/>
            </w:rPr>
            <w:t xml:space="preserve">E. E. </w:t>
          </w:r>
          <w:r w:rsidRPr="00BE72F0">
            <w:rPr>
              <w:rFonts w:eastAsia="Arial"/>
              <w:lang w:val="fr-FR"/>
            </w:rPr>
            <w:t xml:space="preserve">Herrera, </w:t>
          </w:r>
          <w:r w:rsidR="00BE72F0" w:rsidRPr="00BE72F0">
            <w:rPr>
              <w:rFonts w:eastAsia="Arial"/>
              <w:lang w:val="fr-FR"/>
            </w:rPr>
            <w:t xml:space="preserve">J. P. T. </w:t>
          </w:r>
          <w:proofErr w:type="spellStart"/>
          <w:r w:rsidRPr="00BE72F0">
            <w:rPr>
              <w:rFonts w:eastAsia="Arial"/>
              <w:lang w:val="fr-FR"/>
            </w:rPr>
            <w:t>Lipa</w:t>
          </w:r>
          <w:proofErr w:type="spellEnd"/>
          <w:r w:rsidRPr="00BE72F0">
            <w:rPr>
              <w:rFonts w:eastAsia="Arial"/>
              <w:lang w:val="fr-FR"/>
            </w:rPr>
            <w:t xml:space="preserve">, </w:t>
          </w:r>
          <w:r w:rsidR="00BE72F0" w:rsidRPr="00BE72F0">
            <w:rPr>
              <w:rFonts w:eastAsia="Arial"/>
              <w:lang w:val="fr-FR"/>
            </w:rPr>
            <w:t xml:space="preserve">E. C. </w:t>
          </w:r>
          <w:proofErr w:type="spellStart"/>
          <w:r w:rsidRPr="00BE72F0">
            <w:rPr>
              <w:rFonts w:eastAsia="Arial"/>
              <w:lang w:val="fr-FR"/>
            </w:rPr>
            <w:t>Checa</w:t>
          </w:r>
          <w:proofErr w:type="spellEnd"/>
          <w:r w:rsidRPr="00BE72F0">
            <w:rPr>
              <w:rFonts w:eastAsia="Arial"/>
              <w:lang w:val="fr-FR"/>
            </w:rPr>
            <w:t xml:space="preserve">, </w:t>
          </w:r>
          <w:r w:rsidR="00BE72F0" w:rsidRPr="00BE72F0">
            <w:rPr>
              <w:rFonts w:eastAsia="Arial"/>
              <w:lang w:val="fr-FR"/>
            </w:rPr>
            <w:t xml:space="preserve">C. J. L. </w:t>
          </w:r>
          <w:proofErr w:type="spellStart"/>
          <w:r w:rsidRPr="00BE72F0">
            <w:rPr>
              <w:rFonts w:eastAsia="Arial"/>
              <w:lang w:val="fr-FR"/>
            </w:rPr>
            <w:t>Mamani</w:t>
          </w:r>
          <w:proofErr w:type="spellEnd"/>
          <w:r w:rsidRPr="00BE72F0">
            <w:rPr>
              <w:rFonts w:eastAsia="Arial"/>
              <w:lang w:val="fr-FR"/>
            </w:rPr>
            <w:t xml:space="preserve">, </w:t>
          </w:r>
          <w:r w:rsidR="00BE72F0" w:rsidRPr="00BE72F0">
            <w:rPr>
              <w:rFonts w:eastAsia="Arial"/>
              <w:lang w:val="fr-FR"/>
            </w:rPr>
            <w:t xml:space="preserve">F. A. </w:t>
          </w:r>
          <w:proofErr w:type="spellStart"/>
          <w:r w:rsidRPr="00BE72F0">
            <w:rPr>
              <w:rFonts w:eastAsia="Arial"/>
              <w:lang w:val="fr-FR"/>
            </w:rPr>
            <w:t>Limo</w:t>
          </w:r>
          <w:proofErr w:type="spellEnd"/>
          <w:r w:rsidRPr="00BE72F0">
            <w:rPr>
              <w:rFonts w:eastAsia="Arial"/>
              <w:lang w:val="fr-FR"/>
            </w:rPr>
            <w:t xml:space="preserve">, </w:t>
          </w:r>
          <w:r w:rsidR="00BE72F0" w:rsidRPr="00BE72F0">
            <w:rPr>
              <w:rFonts w:eastAsia="Arial"/>
              <w:lang w:val="fr-FR"/>
            </w:rPr>
            <w:t xml:space="preserve">E. W. P. </w:t>
          </w:r>
          <w:proofErr w:type="spellStart"/>
          <w:r w:rsidRPr="00BE72F0">
            <w:rPr>
              <w:rFonts w:eastAsia="Arial"/>
              <w:lang w:val="fr-FR"/>
            </w:rPr>
            <w:t>Paricahua</w:t>
          </w:r>
          <w:proofErr w:type="spellEnd"/>
          <w:r w:rsidRPr="00BE72F0">
            <w:rPr>
              <w:rFonts w:eastAsia="Arial"/>
              <w:lang w:val="fr-FR"/>
            </w:rPr>
            <w:t xml:space="preserve">, </w:t>
          </w:r>
          <w:r w:rsidR="00BE72F0" w:rsidRPr="00BE72F0">
            <w:rPr>
              <w:rFonts w:eastAsia="Arial"/>
              <w:lang w:val="fr-FR"/>
            </w:rPr>
            <w:t xml:space="preserve">L. </w:t>
          </w:r>
          <w:r w:rsidR="00BE72F0">
            <w:rPr>
              <w:rFonts w:eastAsia="Arial"/>
              <w:lang w:val="fr-FR"/>
            </w:rPr>
            <w:t xml:space="preserve">P. </w:t>
          </w:r>
          <w:proofErr w:type="spellStart"/>
          <w:r w:rsidRPr="00BE72F0">
            <w:rPr>
              <w:rFonts w:eastAsia="Arial"/>
              <w:lang w:val="fr-FR"/>
            </w:rPr>
            <w:t>Paricahua</w:t>
          </w:r>
          <w:proofErr w:type="spellEnd"/>
          <w:r w:rsidRPr="00BE72F0">
            <w:rPr>
              <w:rFonts w:eastAsia="Arial"/>
              <w:lang w:val="fr-FR"/>
            </w:rPr>
            <w:t xml:space="preserve">, and </w:t>
          </w:r>
          <w:r w:rsidR="00BE72F0">
            <w:rPr>
              <w:rFonts w:eastAsia="Arial"/>
              <w:lang w:val="fr-FR"/>
            </w:rPr>
            <w:t xml:space="preserve">H. </w:t>
          </w:r>
          <w:proofErr w:type="spellStart"/>
          <w:r w:rsidRPr="00BE72F0">
            <w:rPr>
              <w:rFonts w:eastAsia="Arial"/>
              <w:lang w:val="fr-FR"/>
            </w:rPr>
            <w:t>Quispe</w:t>
          </w:r>
          <w:proofErr w:type="spellEnd"/>
          <w:r w:rsidRPr="00BE72F0">
            <w:rPr>
              <w:rFonts w:eastAsia="Arial"/>
              <w:lang w:val="fr-FR"/>
            </w:rPr>
            <w:t xml:space="preserve"> </w:t>
          </w:r>
          <w:proofErr w:type="spellStart"/>
          <w:r w:rsidRPr="00BE72F0">
            <w:rPr>
              <w:rFonts w:eastAsia="Arial"/>
              <w:lang w:val="fr-FR"/>
            </w:rPr>
            <w:t>Berrios</w:t>
          </w:r>
          <w:proofErr w:type="spellEnd"/>
          <w:r w:rsidRPr="00BE72F0">
            <w:rPr>
              <w:rFonts w:eastAsia="Arial"/>
              <w:lang w:val="fr-FR"/>
            </w:rPr>
            <w:t xml:space="preserve">. </w:t>
          </w:r>
          <w:r>
            <w:rPr>
              <w:rFonts w:eastAsia="Arial"/>
              <w:lang w:val="en-GB"/>
            </w:rPr>
            <w:t>2023. “Promoting Creativity and Innovation Through Agile Engineering in Design Education: Comparative Analysis in Latin America.”</w:t>
          </w:r>
          <w:bookmarkEnd w:id="24"/>
          <w:r>
            <w:rPr>
              <w:rFonts w:eastAsia="Arial"/>
              <w:lang w:val="en-GB"/>
            </w:rPr>
            <w:t xml:space="preserve"> </w:t>
          </w:r>
          <w:r w:rsidRPr="00B13FC3">
            <w:rPr>
              <w:rFonts w:eastAsia="Arial"/>
              <w:i/>
              <w:lang w:val="en-GB"/>
            </w:rPr>
            <w:t>Operational Research in Engineering Sciences: Theory and Applications (ORESTA)</w:t>
          </w:r>
          <w:r w:rsidRPr="00B13FC3">
            <w:rPr>
              <w:rFonts w:eastAsia="Arial"/>
              <w:lang w:val="en-GB"/>
            </w:rPr>
            <w:t xml:space="preserve"> 6 (1): 410–31. https://doi.org/10.31181/oresta/0601135.</w:t>
          </w:r>
        </w:p>
        <w:p w14:paraId="4BB91489" w14:textId="07A3EE71" w:rsidR="00B13FC3" w:rsidRPr="00B13FC3" w:rsidRDefault="00B13FC3" w:rsidP="00B13FC3">
          <w:pPr>
            <w:pStyle w:val="CitaviBibliographyEntry"/>
            <w:rPr>
              <w:rFonts w:eastAsia="Arial"/>
              <w:lang w:val="de-DE"/>
            </w:rPr>
          </w:pPr>
          <w:bookmarkStart w:id="25" w:name="_CTVL001ea6aeb1be7ce4d4e8418d80bf27c2c8b"/>
          <w:r w:rsidRPr="00B13FC3">
            <w:rPr>
              <w:rFonts w:eastAsia="Arial"/>
              <w:lang w:val="de-DE"/>
            </w:rPr>
            <w:t xml:space="preserve">Waldherr, </w:t>
          </w:r>
          <w:r w:rsidR="00BE72F0">
            <w:rPr>
              <w:rFonts w:eastAsia="Arial"/>
              <w:lang w:val="de-DE"/>
            </w:rPr>
            <w:t>F.</w:t>
          </w:r>
          <w:r w:rsidRPr="00B13FC3">
            <w:rPr>
              <w:rFonts w:eastAsia="Arial"/>
              <w:lang w:val="de-DE"/>
            </w:rPr>
            <w:t xml:space="preserve">, </w:t>
          </w:r>
          <w:r w:rsidR="00BE72F0">
            <w:rPr>
              <w:rFonts w:eastAsia="Arial"/>
              <w:lang w:val="de-DE"/>
            </w:rPr>
            <w:t xml:space="preserve">C. </w:t>
          </w:r>
          <w:r w:rsidRPr="00B13FC3">
            <w:rPr>
              <w:rFonts w:eastAsia="Arial"/>
              <w:lang w:val="de-DE"/>
            </w:rPr>
            <w:t xml:space="preserve">Walter, </w:t>
          </w:r>
          <w:r w:rsidR="00BE72F0">
            <w:rPr>
              <w:rFonts w:eastAsia="Arial"/>
              <w:lang w:val="de-DE"/>
            </w:rPr>
            <w:t>J.</w:t>
          </w:r>
          <w:r w:rsidRPr="00B13FC3">
            <w:rPr>
              <w:rFonts w:eastAsia="Arial"/>
              <w:lang w:val="de-DE"/>
            </w:rPr>
            <w:t xml:space="preserve"> Wendorff, and </w:t>
          </w:r>
          <w:r w:rsidR="00BE72F0">
            <w:rPr>
              <w:rFonts w:eastAsia="Arial"/>
              <w:lang w:val="de-DE"/>
            </w:rPr>
            <w:t xml:space="preserve">M. </w:t>
          </w:r>
          <w:r w:rsidRPr="00B13FC3">
            <w:rPr>
              <w:rFonts w:eastAsia="Arial"/>
              <w:lang w:val="de-DE"/>
            </w:rPr>
            <w:t>Kipp. 2021. “Murmelgruppe Oder Buzz Group.” In</w:t>
          </w:r>
          <w:bookmarkEnd w:id="25"/>
          <w:r w:rsidRPr="00B13FC3">
            <w:rPr>
              <w:rFonts w:eastAsia="Arial"/>
              <w:lang w:val="de-DE"/>
            </w:rPr>
            <w:t xml:space="preserve"> </w:t>
          </w:r>
          <w:r w:rsidRPr="00B13FC3">
            <w:rPr>
              <w:rFonts w:eastAsia="Arial"/>
              <w:i/>
              <w:lang w:val="de-DE"/>
            </w:rPr>
            <w:t>Didaktisch Und Praktisch: Methoden Und Medien Für Die Präsenz- Und Onlinelehre</w:t>
          </w:r>
          <w:r w:rsidRPr="00B13FC3">
            <w:rPr>
              <w:rFonts w:eastAsia="Arial"/>
              <w:lang w:val="de-DE"/>
            </w:rPr>
            <w:t xml:space="preserve">, </w:t>
          </w:r>
          <w:proofErr w:type="spellStart"/>
          <w:r w:rsidRPr="00B13FC3">
            <w:rPr>
              <w:rFonts w:eastAsia="Arial"/>
              <w:lang w:val="de-DE"/>
            </w:rPr>
            <w:t>edited</w:t>
          </w:r>
          <w:proofErr w:type="spellEnd"/>
          <w:r w:rsidRPr="00B13FC3">
            <w:rPr>
              <w:rFonts w:eastAsia="Arial"/>
              <w:lang w:val="de-DE"/>
            </w:rPr>
            <w:t xml:space="preserve"> </w:t>
          </w:r>
          <w:proofErr w:type="spellStart"/>
          <w:r w:rsidRPr="00B13FC3">
            <w:rPr>
              <w:rFonts w:eastAsia="Arial"/>
              <w:lang w:val="de-DE"/>
            </w:rPr>
            <w:t>by</w:t>
          </w:r>
          <w:proofErr w:type="spellEnd"/>
          <w:r w:rsidRPr="00B13FC3">
            <w:rPr>
              <w:rFonts w:eastAsia="Arial"/>
              <w:lang w:val="de-DE"/>
            </w:rPr>
            <w:t xml:space="preserve"> </w:t>
          </w:r>
          <w:r w:rsidR="00BE72F0">
            <w:rPr>
              <w:rFonts w:eastAsia="Arial"/>
              <w:lang w:val="de-DE"/>
            </w:rPr>
            <w:t xml:space="preserve">F. </w:t>
          </w:r>
          <w:r w:rsidRPr="00B13FC3">
            <w:rPr>
              <w:rFonts w:eastAsia="Arial"/>
              <w:lang w:val="de-DE"/>
            </w:rPr>
            <w:t xml:space="preserve">Waldherr, </w:t>
          </w:r>
          <w:r w:rsidR="00BE72F0">
            <w:rPr>
              <w:rFonts w:eastAsia="Arial"/>
              <w:lang w:val="de-DE"/>
            </w:rPr>
            <w:t xml:space="preserve">and C. </w:t>
          </w:r>
          <w:r w:rsidRPr="00B13FC3">
            <w:rPr>
              <w:rFonts w:eastAsia="Arial"/>
              <w:lang w:val="de-DE"/>
            </w:rPr>
            <w:t>Walter. 3. überarbeitete und erweiterte Auflage 2021, 50–52. Freiburg: Schäffer-Poeschel Verlag für Wirtschaft Steuern Recht GmbH.</w:t>
          </w:r>
        </w:p>
        <w:p w14:paraId="29EBA21C" w14:textId="44C8E3AE" w:rsidR="00193A4F" w:rsidRPr="008073C2" w:rsidRDefault="00FF7C3B" w:rsidP="00B13FC3">
          <w:pPr>
            <w:pStyle w:val="CitaviBibliographyEntry"/>
            <w:rPr>
              <w:rFonts w:eastAsia="Arial"/>
              <w:lang w:val="en-GB"/>
            </w:rPr>
          </w:pPr>
          <w:bookmarkStart w:id="26" w:name="_CTVL001fed194fa1183491ea76e8b58b673fef2"/>
          <w:r>
            <w:rPr>
              <w:rFonts w:eastAsia="Arial"/>
              <w:lang w:val="en-GB"/>
            </w:rPr>
            <w:t>AUTHOR</w:t>
          </w:r>
          <w:r w:rsidR="00B13FC3">
            <w:rPr>
              <w:rFonts w:eastAsia="Arial"/>
              <w:lang w:val="en-GB"/>
            </w:rPr>
            <w:t>. 2023. “Can Students’ Self-Efficacy Beliefs Explain Academic Motivation and Career Intentions?”</w:t>
          </w:r>
          <w:bookmarkEnd w:id="26"/>
          <w:r w:rsidR="00B13FC3">
            <w:rPr>
              <w:rFonts w:eastAsia="Arial"/>
              <w:lang w:val="en-GB"/>
            </w:rPr>
            <w:t xml:space="preserve"> </w:t>
          </w:r>
          <w:r w:rsidR="00B13FC3" w:rsidRPr="00B13FC3">
            <w:rPr>
              <w:rFonts w:eastAsia="Arial"/>
              <w:i/>
              <w:lang w:val="en-GB"/>
            </w:rPr>
            <w:t>European Society for Engineering Education (SEFI)</w:t>
          </w:r>
          <w:r w:rsidR="00B13FC3" w:rsidRPr="00B13FC3">
            <w:rPr>
              <w:rFonts w:eastAsia="Arial"/>
              <w:lang w:val="en-GB"/>
            </w:rPr>
            <w:t>, 1471–78. https://doi.org/10.21427/694C-DC64.</w:t>
          </w:r>
          <w:r w:rsidR="00193A4F" w:rsidRPr="008073C2">
            <w:rPr>
              <w:rFonts w:eastAsia="Arial"/>
              <w:lang w:val="en-GB"/>
            </w:rPr>
            <w:fldChar w:fldCharType="end"/>
          </w:r>
        </w:p>
      </w:sdtContent>
    </w:sdt>
    <w:p w14:paraId="556C4186" w14:textId="77777777" w:rsidR="00193A4F" w:rsidRPr="008073C2" w:rsidRDefault="00193A4F" w:rsidP="00193A4F">
      <w:pPr>
        <w:rPr>
          <w:rFonts w:eastAsia="Arial"/>
          <w:lang w:val="en-GB"/>
        </w:rPr>
      </w:pPr>
    </w:p>
    <w:sectPr w:rsidR="00193A4F" w:rsidRPr="008073C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E8CBD" w14:textId="77777777" w:rsidR="006B74FE" w:rsidRDefault="006B74FE">
      <w:r>
        <w:separator/>
      </w:r>
    </w:p>
  </w:endnote>
  <w:endnote w:type="continuationSeparator" w:id="0">
    <w:p w14:paraId="3212A3F7" w14:textId="77777777" w:rsidR="006B74FE" w:rsidRDefault="006B7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E287B" w14:textId="77777777" w:rsidR="006B74FE" w:rsidRDefault="006B74FE">
      <w:r>
        <w:separator/>
      </w:r>
    </w:p>
  </w:footnote>
  <w:footnote w:type="continuationSeparator" w:id="0">
    <w:p w14:paraId="341615E8" w14:textId="77777777" w:rsidR="006B74FE" w:rsidRDefault="006B74FE">
      <w:r>
        <w:continuationSeparator/>
      </w:r>
    </w:p>
  </w:footnote>
  <w:footnote w:id="1">
    <w:p w14:paraId="00000048" w14:textId="37E9965F" w:rsidR="00101F81" w:rsidRDefault="006200D6">
      <w:pPr>
        <w:pBdr>
          <w:top w:val="nil"/>
          <w:left w:val="nil"/>
          <w:bottom w:val="nil"/>
          <w:right w:val="nil"/>
          <w:between w:val="nil"/>
        </w:pBdr>
        <w:rPr>
          <w:rFonts w:eastAsia="Arial" w:cs="Arial"/>
          <w:i/>
          <w:color w:val="000000"/>
          <w:sz w:val="20"/>
          <w:szCs w:val="20"/>
        </w:rPr>
      </w:pPr>
      <w:r>
        <w:rPr>
          <w:vertAlign w:val="superscript"/>
        </w:rPr>
        <w:footnoteRef/>
      </w:r>
      <w:r>
        <w:rPr>
          <w:rFonts w:eastAsia="Arial" w:cs="Arial"/>
          <w:i/>
          <w:color w:val="000000"/>
          <w:sz w:val="20"/>
          <w:szCs w:val="20"/>
        </w:rPr>
        <w:t xml:space="preserve"> Corresponding Author</w:t>
      </w:r>
    </w:p>
    <w:p w14:paraId="00000049" w14:textId="0F19516B" w:rsidR="00101F81" w:rsidRDefault="00101F81">
      <w:pPr>
        <w:pBdr>
          <w:top w:val="nil"/>
          <w:left w:val="nil"/>
          <w:bottom w:val="nil"/>
          <w:right w:val="nil"/>
          <w:between w:val="nil"/>
        </w:pBdr>
        <w:rPr>
          <w:rFonts w:eastAsia="Arial" w:cs="Arial"/>
          <w:i/>
          <w:color w:val="000000"/>
          <w:sz w:val="20"/>
          <w:szCs w:val="20"/>
        </w:rPr>
      </w:pPr>
    </w:p>
    <w:p w14:paraId="0000004B" w14:textId="5955248D" w:rsidR="00101F81" w:rsidRPr="00193A4F" w:rsidRDefault="00101F81">
      <w:pPr>
        <w:pBdr>
          <w:top w:val="nil"/>
          <w:left w:val="nil"/>
          <w:bottom w:val="nil"/>
          <w:right w:val="nil"/>
          <w:between w:val="nil"/>
        </w:pBdr>
        <w:rPr>
          <w:rFonts w:eastAsia="Arial" w:cs="Arial"/>
          <w:i/>
          <w:color w:val="FF0000"/>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22871D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5A82C760"/>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4CCCB73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17F462A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DE8EA29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C8663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AC275B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3AA740"/>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3C9E3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A2B45D58"/>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3B0C0223"/>
    <w:multiLevelType w:val="multilevel"/>
    <w:tmpl w:val="B7F84EA2"/>
    <w:lvl w:ilvl="0">
      <w:start w:val="1"/>
      <w:numFmt w:val="decimal"/>
      <w:lvlText w:val="%1"/>
      <w:lvlJc w:val="left"/>
      <w:pPr>
        <w:ind w:left="432" w:hanging="432"/>
      </w:pPr>
      <w:rPr>
        <w:color w:val="000000" w:themeColor="text1"/>
      </w:rPr>
    </w:lvl>
    <w:lvl w:ilvl="1">
      <w:start w:val="1"/>
      <w:numFmt w:val="decimal"/>
      <w:lvlText w:val="%1.%2"/>
      <w:lvlJc w:val="left"/>
      <w:pPr>
        <w:ind w:left="576" w:hanging="576"/>
      </w:pPr>
      <w:rPr>
        <w:color w:val="000000" w:themeColor="text1"/>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432359715">
    <w:abstractNumId w:val="10"/>
  </w:num>
  <w:num w:numId="2" w16cid:durableId="1395200551">
    <w:abstractNumId w:val="0"/>
  </w:num>
  <w:num w:numId="3" w16cid:durableId="341587618">
    <w:abstractNumId w:val="1"/>
  </w:num>
  <w:num w:numId="4" w16cid:durableId="320357744">
    <w:abstractNumId w:val="2"/>
  </w:num>
  <w:num w:numId="5" w16cid:durableId="761686780">
    <w:abstractNumId w:val="3"/>
  </w:num>
  <w:num w:numId="6" w16cid:durableId="2001419156">
    <w:abstractNumId w:val="4"/>
  </w:num>
  <w:num w:numId="7" w16cid:durableId="695736578">
    <w:abstractNumId w:val="5"/>
  </w:num>
  <w:num w:numId="8" w16cid:durableId="1661274820">
    <w:abstractNumId w:val="6"/>
  </w:num>
  <w:num w:numId="9" w16cid:durableId="176575871">
    <w:abstractNumId w:val="7"/>
  </w:num>
  <w:num w:numId="10" w16cid:durableId="641615836">
    <w:abstractNumId w:val="8"/>
  </w:num>
  <w:num w:numId="11" w16cid:durableId="17866559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F81"/>
    <w:rsid w:val="000037B5"/>
    <w:rsid w:val="00037E08"/>
    <w:rsid w:val="00075ADB"/>
    <w:rsid w:val="0008166C"/>
    <w:rsid w:val="000A4515"/>
    <w:rsid w:val="000C1F52"/>
    <w:rsid w:val="000D48A3"/>
    <w:rsid w:val="000E1F18"/>
    <w:rsid w:val="000F4BA9"/>
    <w:rsid w:val="00101F81"/>
    <w:rsid w:val="0013121F"/>
    <w:rsid w:val="0014351E"/>
    <w:rsid w:val="00145BF0"/>
    <w:rsid w:val="001523CC"/>
    <w:rsid w:val="00155ACB"/>
    <w:rsid w:val="00164AA5"/>
    <w:rsid w:val="001861C3"/>
    <w:rsid w:val="00187B43"/>
    <w:rsid w:val="00193A4F"/>
    <w:rsid w:val="0019731B"/>
    <w:rsid w:val="001B4E37"/>
    <w:rsid w:val="001D176F"/>
    <w:rsid w:val="0021109D"/>
    <w:rsid w:val="00237C5D"/>
    <w:rsid w:val="00247304"/>
    <w:rsid w:val="00255B6C"/>
    <w:rsid w:val="002631E1"/>
    <w:rsid w:val="002847E1"/>
    <w:rsid w:val="00296626"/>
    <w:rsid w:val="002B4667"/>
    <w:rsid w:val="00307439"/>
    <w:rsid w:val="00316FF9"/>
    <w:rsid w:val="00360833"/>
    <w:rsid w:val="00375212"/>
    <w:rsid w:val="003B0397"/>
    <w:rsid w:val="003D5F6C"/>
    <w:rsid w:val="00416D74"/>
    <w:rsid w:val="00447BB1"/>
    <w:rsid w:val="00477C11"/>
    <w:rsid w:val="004E33DF"/>
    <w:rsid w:val="004E71B5"/>
    <w:rsid w:val="004F3424"/>
    <w:rsid w:val="00503FDC"/>
    <w:rsid w:val="00544E62"/>
    <w:rsid w:val="00564845"/>
    <w:rsid w:val="0056638B"/>
    <w:rsid w:val="005C0D20"/>
    <w:rsid w:val="005C28EE"/>
    <w:rsid w:val="005F795F"/>
    <w:rsid w:val="005F7F51"/>
    <w:rsid w:val="006143C9"/>
    <w:rsid w:val="006200D6"/>
    <w:rsid w:val="00681660"/>
    <w:rsid w:val="00681F75"/>
    <w:rsid w:val="00687A61"/>
    <w:rsid w:val="006B59C9"/>
    <w:rsid w:val="006B74FE"/>
    <w:rsid w:val="006F28AD"/>
    <w:rsid w:val="006F3CA1"/>
    <w:rsid w:val="00702ED6"/>
    <w:rsid w:val="00771AA8"/>
    <w:rsid w:val="007755EA"/>
    <w:rsid w:val="00777DCC"/>
    <w:rsid w:val="007864D0"/>
    <w:rsid w:val="00790E4A"/>
    <w:rsid w:val="007A67AC"/>
    <w:rsid w:val="007E0C72"/>
    <w:rsid w:val="008073C2"/>
    <w:rsid w:val="00823E0C"/>
    <w:rsid w:val="008712E3"/>
    <w:rsid w:val="00871D69"/>
    <w:rsid w:val="008B0ECA"/>
    <w:rsid w:val="008C2D0B"/>
    <w:rsid w:val="00931343"/>
    <w:rsid w:val="0095270D"/>
    <w:rsid w:val="009C6EAB"/>
    <w:rsid w:val="009E1D8E"/>
    <w:rsid w:val="00A020DA"/>
    <w:rsid w:val="00A26150"/>
    <w:rsid w:val="00A35BEC"/>
    <w:rsid w:val="00A41697"/>
    <w:rsid w:val="00A4307B"/>
    <w:rsid w:val="00A504F5"/>
    <w:rsid w:val="00A57284"/>
    <w:rsid w:val="00A62CD1"/>
    <w:rsid w:val="00A8400A"/>
    <w:rsid w:val="00AA06D8"/>
    <w:rsid w:val="00AB6E8A"/>
    <w:rsid w:val="00AD6DB2"/>
    <w:rsid w:val="00B1273B"/>
    <w:rsid w:val="00B13FC3"/>
    <w:rsid w:val="00B20384"/>
    <w:rsid w:val="00B3715E"/>
    <w:rsid w:val="00B82FB9"/>
    <w:rsid w:val="00B83F8F"/>
    <w:rsid w:val="00B86CC9"/>
    <w:rsid w:val="00BB20C3"/>
    <w:rsid w:val="00BD09D2"/>
    <w:rsid w:val="00BD39FA"/>
    <w:rsid w:val="00BE72F0"/>
    <w:rsid w:val="00C06347"/>
    <w:rsid w:val="00C16FBF"/>
    <w:rsid w:val="00D0332F"/>
    <w:rsid w:val="00D20F32"/>
    <w:rsid w:val="00D50F8F"/>
    <w:rsid w:val="00D72448"/>
    <w:rsid w:val="00DB451F"/>
    <w:rsid w:val="00DB5C07"/>
    <w:rsid w:val="00DD2669"/>
    <w:rsid w:val="00E86D2B"/>
    <w:rsid w:val="00EB2CC4"/>
    <w:rsid w:val="00EB396F"/>
    <w:rsid w:val="00EB5077"/>
    <w:rsid w:val="00EC73A1"/>
    <w:rsid w:val="00ED172D"/>
    <w:rsid w:val="00ED2871"/>
    <w:rsid w:val="00ED414C"/>
    <w:rsid w:val="00EE368D"/>
    <w:rsid w:val="00EF095A"/>
    <w:rsid w:val="00F309D5"/>
    <w:rsid w:val="00F51787"/>
    <w:rsid w:val="00FF5E17"/>
    <w:rsid w:val="00FF7262"/>
    <w:rsid w:val="00FF7C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D51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IE"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073C2"/>
    <w:rPr>
      <w:rFonts w:ascii="Arial" w:hAnsi="Arial"/>
    </w:rPr>
  </w:style>
  <w:style w:type="paragraph" w:styleId="berschrift1">
    <w:name w:val="heading 1"/>
    <w:basedOn w:val="Standard"/>
    <w:next w:val="Standard"/>
    <w:uiPriority w:val="9"/>
    <w:qFormat/>
    <w:pPr>
      <w:keepNext/>
      <w:tabs>
        <w:tab w:val="left" w:pos="454"/>
      </w:tabs>
      <w:spacing w:before="240" w:after="120"/>
      <w:ind w:left="432" w:hanging="432"/>
      <w:outlineLvl w:val="0"/>
    </w:pPr>
    <w:rPr>
      <w:b/>
      <w:smallCaps/>
    </w:rPr>
  </w:style>
  <w:style w:type="paragraph" w:styleId="berschrift2">
    <w:name w:val="heading 2"/>
    <w:basedOn w:val="Standard"/>
    <w:next w:val="Standard"/>
    <w:link w:val="berschrift2Zchn"/>
    <w:uiPriority w:val="9"/>
    <w:unhideWhenUsed/>
    <w:qFormat/>
    <w:pPr>
      <w:keepNext/>
      <w:tabs>
        <w:tab w:val="left" w:pos="454"/>
      </w:tabs>
      <w:spacing w:before="120" w:after="120"/>
      <w:ind w:left="578" w:hanging="578"/>
      <w:outlineLvl w:val="1"/>
    </w:pPr>
    <w:rPr>
      <w:b/>
    </w:rPr>
  </w:style>
  <w:style w:type="paragraph" w:styleId="berschrift3">
    <w:name w:val="heading 3"/>
    <w:basedOn w:val="Standard"/>
    <w:next w:val="Standard"/>
    <w:uiPriority w:val="9"/>
    <w:semiHidden/>
    <w:unhideWhenUsed/>
    <w:qFormat/>
    <w:pPr>
      <w:keepNext/>
      <w:tabs>
        <w:tab w:val="left" w:pos="680"/>
      </w:tabs>
      <w:spacing w:before="240" w:after="120"/>
      <w:ind w:left="720" w:hanging="720"/>
      <w:outlineLvl w:val="2"/>
    </w:pPr>
    <w:rPr>
      <w:b/>
      <w:i/>
    </w:rPr>
  </w:style>
  <w:style w:type="paragraph" w:styleId="berschrift4">
    <w:name w:val="heading 4"/>
    <w:basedOn w:val="Standard"/>
    <w:next w:val="Standard"/>
    <w:uiPriority w:val="9"/>
    <w:semiHidden/>
    <w:unhideWhenUsed/>
    <w:qFormat/>
    <w:pPr>
      <w:keepNext/>
      <w:spacing w:before="240" w:after="60"/>
      <w:ind w:left="864" w:hanging="864"/>
      <w:jc w:val="both"/>
      <w:outlineLvl w:val="3"/>
    </w:pPr>
    <w:rPr>
      <w:rFonts w:ascii="Calibri" w:eastAsia="Calibri" w:hAnsi="Calibri" w:cs="Calibri"/>
      <w:b/>
      <w:sz w:val="28"/>
      <w:szCs w:val="28"/>
    </w:rPr>
  </w:style>
  <w:style w:type="paragraph" w:styleId="berschrift5">
    <w:name w:val="heading 5"/>
    <w:basedOn w:val="Standard"/>
    <w:next w:val="Standard"/>
    <w:uiPriority w:val="9"/>
    <w:semiHidden/>
    <w:unhideWhenUsed/>
    <w:qFormat/>
    <w:pPr>
      <w:spacing w:before="240" w:after="60"/>
      <w:ind w:left="1008" w:hanging="1008"/>
      <w:jc w:val="both"/>
      <w:outlineLvl w:val="4"/>
    </w:pPr>
    <w:rPr>
      <w:rFonts w:ascii="Calibri" w:eastAsia="Calibri" w:hAnsi="Calibri" w:cs="Calibri"/>
      <w:b/>
      <w:i/>
      <w:sz w:val="26"/>
      <w:szCs w:val="26"/>
    </w:rPr>
  </w:style>
  <w:style w:type="paragraph" w:styleId="berschrift6">
    <w:name w:val="heading 6"/>
    <w:basedOn w:val="Standard"/>
    <w:next w:val="Standard"/>
    <w:uiPriority w:val="9"/>
    <w:semiHidden/>
    <w:unhideWhenUsed/>
    <w:qFormat/>
    <w:pPr>
      <w:spacing w:before="240" w:after="60"/>
      <w:ind w:left="1152" w:hanging="1152"/>
      <w:jc w:val="both"/>
      <w:outlineLvl w:val="5"/>
    </w:pPr>
    <w:rPr>
      <w:rFonts w:ascii="Calibri" w:eastAsia="Calibri" w:hAnsi="Calibri" w:cs="Calibri"/>
      <w:b/>
    </w:rPr>
  </w:style>
  <w:style w:type="paragraph" w:styleId="berschrift7">
    <w:name w:val="heading 7"/>
    <w:basedOn w:val="Standard"/>
    <w:next w:val="Standard"/>
    <w:link w:val="berschrift7Zchn"/>
    <w:uiPriority w:val="9"/>
    <w:semiHidden/>
    <w:unhideWhenUsed/>
    <w:qFormat/>
    <w:rsid w:val="00193A4F"/>
    <w:pPr>
      <w:keepNext/>
      <w:keepLines/>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193A4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193A4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spacing w:before="220" w:after="600"/>
      <w:jc w:val="center"/>
    </w:pPr>
    <w:rPr>
      <w:rFonts w:ascii="Arial Narrow" w:eastAsia="Arial Narrow" w:hAnsi="Arial Narrow" w:cs="Arial Narrow"/>
      <w:b/>
      <w:smallCaps/>
      <w:sz w:val="28"/>
      <w:szCs w:val="28"/>
    </w:rPr>
  </w:style>
  <w:style w:type="paragraph" w:styleId="Untertitel">
    <w:name w:val="Subtitle"/>
    <w:basedOn w:val="Standard"/>
    <w:next w:val="Standard"/>
    <w:uiPriority w:val="11"/>
    <w:qFormat/>
    <w:pPr>
      <w:spacing w:after="360"/>
      <w:jc w:val="center"/>
    </w:pPr>
    <w:rPr>
      <w:rFonts w:eastAsia="Arial" w:cs="Arial"/>
      <w:b/>
    </w:rPr>
  </w:style>
  <w:style w:type="table" w:customStyle="1" w:styleId="a">
    <w:basedOn w:val="NormaleTabelle"/>
    <w:tblPr>
      <w:tblStyleRowBandSize w:val="1"/>
      <w:tblStyleColBandSize w:val="1"/>
      <w:tblCellMar>
        <w:top w:w="28" w:type="dxa"/>
        <w:left w:w="0" w:type="dxa"/>
        <w:bottom w:w="28" w:type="dxa"/>
        <w:right w:w="0" w:type="dxa"/>
      </w:tblCellMar>
    </w:tblPr>
  </w:style>
  <w:style w:type="table" w:customStyle="1" w:styleId="a0">
    <w:basedOn w:val="NormaleTabelle"/>
    <w:tblPr>
      <w:tblStyleRowBandSize w:val="1"/>
      <w:tblStyleColBandSize w:val="1"/>
      <w:tblCellMar>
        <w:top w:w="28" w:type="dxa"/>
        <w:left w:w="115" w:type="dxa"/>
        <w:bottom w:w="28" w:type="dxa"/>
        <w:right w:w="115" w:type="dxa"/>
      </w:tblCellMar>
    </w:tblPr>
  </w:style>
  <w:style w:type="paragraph" w:styleId="Kommentartext">
    <w:name w:val="annotation text"/>
    <w:basedOn w:val="Standard"/>
    <w:link w:val="KommentartextZchn"/>
    <w:uiPriority w:val="99"/>
    <w:unhideWhenUsed/>
    <w:rPr>
      <w:sz w:val="20"/>
      <w:szCs w:val="20"/>
    </w:rPr>
  </w:style>
  <w:style w:type="character" w:customStyle="1" w:styleId="KommentartextZchn">
    <w:name w:val="Kommentartext Zchn"/>
    <w:basedOn w:val="Absatz-Standardschriftart"/>
    <w:link w:val="Kommentartext"/>
    <w:uiPriority w:val="99"/>
    <w:rPr>
      <w:sz w:val="20"/>
      <w:szCs w:val="20"/>
    </w:rPr>
  </w:style>
  <w:style w:type="character" w:styleId="Kommentarzeichen">
    <w:name w:val="annotation reference"/>
    <w:basedOn w:val="Absatz-Standardschriftart"/>
    <w:uiPriority w:val="99"/>
    <w:semiHidden/>
    <w:unhideWhenUsed/>
    <w:rPr>
      <w:sz w:val="16"/>
      <w:szCs w:val="16"/>
    </w:rPr>
  </w:style>
  <w:style w:type="paragraph" w:customStyle="1" w:styleId="Style1">
    <w:name w:val="Style1"/>
    <w:basedOn w:val="Standard"/>
    <w:qFormat/>
    <w:rsid w:val="001D176F"/>
    <w:rPr>
      <w:rFonts w:eastAsia="Arial" w:cs="Arial"/>
    </w:rPr>
  </w:style>
  <w:style w:type="paragraph" w:styleId="Kommentarthema">
    <w:name w:val="annotation subject"/>
    <w:basedOn w:val="Kommentartext"/>
    <w:next w:val="Kommentartext"/>
    <w:link w:val="KommentarthemaZchn"/>
    <w:uiPriority w:val="99"/>
    <w:semiHidden/>
    <w:unhideWhenUsed/>
    <w:rsid w:val="00DB5C07"/>
    <w:rPr>
      <w:b/>
      <w:bCs/>
    </w:rPr>
  </w:style>
  <w:style w:type="character" w:customStyle="1" w:styleId="KommentarthemaZchn">
    <w:name w:val="Kommentarthema Zchn"/>
    <w:basedOn w:val="KommentartextZchn"/>
    <w:link w:val="Kommentarthema"/>
    <w:uiPriority w:val="99"/>
    <w:semiHidden/>
    <w:rsid w:val="00DB5C07"/>
    <w:rPr>
      <w:rFonts w:ascii="Arial" w:hAnsi="Arial"/>
      <w:b/>
      <w:bCs/>
      <w:sz w:val="20"/>
      <w:szCs w:val="20"/>
    </w:rPr>
  </w:style>
  <w:style w:type="paragraph" w:styleId="Sprechblasentext">
    <w:name w:val="Balloon Text"/>
    <w:basedOn w:val="Standard"/>
    <w:link w:val="SprechblasentextZchn"/>
    <w:uiPriority w:val="99"/>
    <w:semiHidden/>
    <w:unhideWhenUsed/>
    <w:rsid w:val="00DB5C0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B5C07"/>
    <w:rPr>
      <w:rFonts w:ascii="Segoe UI" w:hAnsi="Segoe UI" w:cs="Segoe UI"/>
      <w:sz w:val="18"/>
      <w:szCs w:val="18"/>
    </w:rPr>
  </w:style>
  <w:style w:type="character" w:styleId="Hyperlink">
    <w:name w:val="Hyperlink"/>
    <w:basedOn w:val="Absatz-Standardschriftart"/>
    <w:uiPriority w:val="99"/>
    <w:unhideWhenUsed/>
    <w:rsid w:val="00DB5C07"/>
    <w:rPr>
      <w:color w:val="0000FF" w:themeColor="hyperlink"/>
      <w:u w:val="single"/>
    </w:rPr>
  </w:style>
  <w:style w:type="character" w:styleId="NichtaufgelsteErwhnung">
    <w:name w:val="Unresolved Mention"/>
    <w:basedOn w:val="Absatz-Standardschriftart"/>
    <w:uiPriority w:val="99"/>
    <w:semiHidden/>
    <w:unhideWhenUsed/>
    <w:rsid w:val="00DB5C07"/>
    <w:rPr>
      <w:color w:val="605E5C"/>
      <w:shd w:val="clear" w:color="auto" w:fill="E1DFDD"/>
    </w:rPr>
  </w:style>
  <w:style w:type="character" w:styleId="Platzhaltertext">
    <w:name w:val="Placeholder Text"/>
    <w:basedOn w:val="Absatz-Standardschriftart"/>
    <w:uiPriority w:val="99"/>
    <w:semiHidden/>
    <w:rsid w:val="00193A4F"/>
    <w:rPr>
      <w:color w:val="808080"/>
    </w:rPr>
  </w:style>
  <w:style w:type="paragraph" w:customStyle="1" w:styleId="CitaviBibliographyEntry">
    <w:name w:val="Citavi Bibliography Entry"/>
    <w:basedOn w:val="Standard"/>
    <w:link w:val="CitaviBibliographyEntryZchn"/>
    <w:uiPriority w:val="99"/>
    <w:rsid w:val="00193A4F"/>
    <w:pPr>
      <w:tabs>
        <w:tab w:val="left" w:pos="227"/>
      </w:tabs>
      <w:spacing w:after="120"/>
      <w:ind w:left="227" w:hanging="227"/>
    </w:pPr>
  </w:style>
  <w:style w:type="character" w:customStyle="1" w:styleId="CitaviBibliographyEntryZchn">
    <w:name w:val="Citavi Bibliography Entry Zchn"/>
    <w:basedOn w:val="Absatz-Standardschriftart"/>
    <w:link w:val="CitaviBibliographyEntry"/>
    <w:uiPriority w:val="99"/>
    <w:rsid w:val="00193A4F"/>
    <w:rPr>
      <w:rFonts w:ascii="Arial" w:hAnsi="Arial"/>
    </w:rPr>
  </w:style>
  <w:style w:type="paragraph" w:customStyle="1" w:styleId="CitaviBibliographyHeading">
    <w:name w:val="Citavi Bibliography Heading"/>
    <w:basedOn w:val="berschrift1"/>
    <w:link w:val="CitaviBibliographyHeadingZchn"/>
    <w:uiPriority w:val="99"/>
    <w:rsid w:val="00193A4F"/>
  </w:style>
  <w:style w:type="character" w:customStyle="1" w:styleId="CitaviBibliographyHeadingZchn">
    <w:name w:val="Citavi Bibliography Heading Zchn"/>
    <w:basedOn w:val="Absatz-Standardschriftart"/>
    <w:link w:val="CitaviBibliographyHeading"/>
    <w:uiPriority w:val="99"/>
    <w:rsid w:val="00193A4F"/>
    <w:rPr>
      <w:rFonts w:ascii="Arial" w:hAnsi="Arial"/>
      <w:b/>
      <w:smallCaps/>
    </w:rPr>
  </w:style>
  <w:style w:type="paragraph" w:customStyle="1" w:styleId="CitaviChapterBibliographyHeading">
    <w:name w:val="Citavi Chapter Bibliography Heading"/>
    <w:basedOn w:val="berschrift2"/>
    <w:link w:val="CitaviChapterBibliographyHeadingZchn"/>
    <w:uiPriority w:val="99"/>
    <w:rsid w:val="00193A4F"/>
  </w:style>
  <w:style w:type="character" w:customStyle="1" w:styleId="CitaviChapterBibliographyHeadingZchn">
    <w:name w:val="Citavi Chapter Bibliography Heading Zchn"/>
    <w:basedOn w:val="Absatz-Standardschriftart"/>
    <w:link w:val="CitaviChapterBibliographyHeading"/>
    <w:uiPriority w:val="99"/>
    <w:rsid w:val="00193A4F"/>
    <w:rPr>
      <w:rFonts w:ascii="Arial" w:hAnsi="Arial"/>
      <w:b/>
    </w:rPr>
  </w:style>
  <w:style w:type="paragraph" w:customStyle="1" w:styleId="CitaviBibliographySubheading1">
    <w:name w:val="Citavi Bibliography Subheading 1"/>
    <w:basedOn w:val="berschrift2"/>
    <w:link w:val="CitaviBibliographySubheading1Zchn"/>
    <w:uiPriority w:val="99"/>
    <w:rsid w:val="00193A4F"/>
    <w:pPr>
      <w:outlineLvl w:val="9"/>
    </w:pPr>
    <w:rPr>
      <w:rFonts w:eastAsia="Arial"/>
    </w:rPr>
  </w:style>
  <w:style w:type="character" w:customStyle="1" w:styleId="CitaviBibliographySubheading1Zchn">
    <w:name w:val="Citavi Bibliography Subheading 1 Zchn"/>
    <w:basedOn w:val="Absatz-Standardschriftart"/>
    <w:link w:val="CitaviBibliographySubheading1"/>
    <w:uiPriority w:val="99"/>
    <w:rsid w:val="00193A4F"/>
    <w:rPr>
      <w:rFonts w:ascii="Arial" w:eastAsia="Arial" w:hAnsi="Arial"/>
      <w:b/>
    </w:rPr>
  </w:style>
  <w:style w:type="paragraph" w:customStyle="1" w:styleId="CitaviBibliographySubheading2">
    <w:name w:val="Citavi Bibliography Subheading 2"/>
    <w:basedOn w:val="berschrift3"/>
    <w:link w:val="CitaviBibliographySubheading2Zchn"/>
    <w:uiPriority w:val="99"/>
    <w:rsid w:val="00193A4F"/>
    <w:pPr>
      <w:outlineLvl w:val="9"/>
    </w:pPr>
    <w:rPr>
      <w:rFonts w:eastAsia="Arial"/>
    </w:rPr>
  </w:style>
  <w:style w:type="character" w:customStyle="1" w:styleId="CitaviBibliographySubheading2Zchn">
    <w:name w:val="Citavi Bibliography Subheading 2 Zchn"/>
    <w:basedOn w:val="Absatz-Standardschriftart"/>
    <w:link w:val="CitaviBibliographySubheading2"/>
    <w:uiPriority w:val="99"/>
    <w:rsid w:val="00193A4F"/>
    <w:rPr>
      <w:rFonts w:ascii="Arial" w:eastAsia="Arial" w:hAnsi="Arial"/>
      <w:b/>
      <w:i/>
    </w:rPr>
  </w:style>
  <w:style w:type="paragraph" w:customStyle="1" w:styleId="CitaviBibliographySubheading3">
    <w:name w:val="Citavi Bibliography Subheading 3"/>
    <w:basedOn w:val="berschrift4"/>
    <w:link w:val="CitaviBibliographySubheading3Zchn"/>
    <w:uiPriority w:val="99"/>
    <w:rsid w:val="00193A4F"/>
    <w:pPr>
      <w:jc w:val="left"/>
      <w:outlineLvl w:val="9"/>
    </w:pPr>
    <w:rPr>
      <w:rFonts w:eastAsia="Arial"/>
    </w:rPr>
  </w:style>
  <w:style w:type="character" w:customStyle="1" w:styleId="CitaviBibliographySubheading3Zchn">
    <w:name w:val="Citavi Bibliography Subheading 3 Zchn"/>
    <w:basedOn w:val="Absatz-Standardschriftart"/>
    <w:link w:val="CitaviBibliographySubheading3"/>
    <w:uiPriority w:val="99"/>
    <w:rsid w:val="00193A4F"/>
    <w:rPr>
      <w:rFonts w:ascii="Calibri" w:eastAsia="Arial" w:hAnsi="Calibri" w:cs="Calibri"/>
      <w:b/>
      <w:sz w:val="28"/>
      <w:szCs w:val="28"/>
    </w:rPr>
  </w:style>
  <w:style w:type="paragraph" w:customStyle="1" w:styleId="CitaviBibliographySubheading4">
    <w:name w:val="Citavi Bibliography Subheading 4"/>
    <w:basedOn w:val="berschrift5"/>
    <w:link w:val="CitaviBibliographySubheading4Zchn"/>
    <w:uiPriority w:val="99"/>
    <w:rsid w:val="00193A4F"/>
    <w:pPr>
      <w:jc w:val="left"/>
      <w:outlineLvl w:val="9"/>
    </w:pPr>
    <w:rPr>
      <w:rFonts w:eastAsia="Arial"/>
    </w:rPr>
  </w:style>
  <w:style w:type="character" w:customStyle="1" w:styleId="CitaviBibliographySubheading4Zchn">
    <w:name w:val="Citavi Bibliography Subheading 4 Zchn"/>
    <w:basedOn w:val="Absatz-Standardschriftart"/>
    <w:link w:val="CitaviBibliographySubheading4"/>
    <w:uiPriority w:val="99"/>
    <w:rsid w:val="00193A4F"/>
    <w:rPr>
      <w:rFonts w:ascii="Calibri" w:eastAsia="Arial" w:hAnsi="Calibri" w:cs="Calibri"/>
      <w:b/>
      <w:i/>
      <w:sz w:val="26"/>
      <w:szCs w:val="26"/>
    </w:rPr>
  </w:style>
  <w:style w:type="paragraph" w:customStyle="1" w:styleId="CitaviBibliographySubheading5">
    <w:name w:val="Citavi Bibliography Subheading 5"/>
    <w:basedOn w:val="berschrift6"/>
    <w:link w:val="CitaviBibliographySubheading5Zchn"/>
    <w:uiPriority w:val="99"/>
    <w:rsid w:val="00193A4F"/>
    <w:pPr>
      <w:jc w:val="left"/>
      <w:outlineLvl w:val="9"/>
    </w:pPr>
    <w:rPr>
      <w:rFonts w:eastAsia="Arial"/>
    </w:rPr>
  </w:style>
  <w:style w:type="character" w:customStyle="1" w:styleId="CitaviBibliographySubheading5Zchn">
    <w:name w:val="Citavi Bibliography Subheading 5 Zchn"/>
    <w:basedOn w:val="Absatz-Standardschriftart"/>
    <w:link w:val="CitaviBibliographySubheading5"/>
    <w:uiPriority w:val="99"/>
    <w:rsid w:val="00193A4F"/>
    <w:rPr>
      <w:rFonts w:ascii="Calibri" w:eastAsia="Arial" w:hAnsi="Calibri" w:cs="Calibri"/>
      <w:b/>
    </w:rPr>
  </w:style>
  <w:style w:type="paragraph" w:customStyle="1" w:styleId="CitaviBibliographySubheading6">
    <w:name w:val="Citavi Bibliography Subheading 6"/>
    <w:basedOn w:val="berschrift7"/>
    <w:link w:val="CitaviBibliographySubheading6Zchn"/>
    <w:uiPriority w:val="99"/>
    <w:rsid w:val="00193A4F"/>
    <w:pPr>
      <w:outlineLvl w:val="9"/>
    </w:pPr>
    <w:rPr>
      <w:rFonts w:eastAsia="Arial"/>
    </w:rPr>
  </w:style>
  <w:style w:type="character" w:customStyle="1" w:styleId="CitaviBibliographySubheading6Zchn">
    <w:name w:val="Citavi Bibliography Subheading 6 Zchn"/>
    <w:basedOn w:val="Absatz-Standardschriftart"/>
    <w:link w:val="CitaviBibliographySubheading6"/>
    <w:uiPriority w:val="99"/>
    <w:rsid w:val="00193A4F"/>
    <w:rPr>
      <w:rFonts w:asciiTheme="majorHAnsi" w:eastAsia="Arial"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193A4F"/>
    <w:rPr>
      <w:rFonts w:asciiTheme="majorHAnsi" w:eastAsiaTheme="majorEastAsia" w:hAnsiTheme="majorHAnsi" w:cstheme="majorBidi"/>
      <w:i/>
      <w:iCs/>
      <w:color w:val="243F60" w:themeColor="accent1" w:themeShade="7F"/>
    </w:rPr>
  </w:style>
  <w:style w:type="paragraph" w:customStyle="1" w:styleId="CitaviBibliographySubheading7">
    <w:name w:val="Citavi Bibliography Subheading 7"/>
    <w:basedOn w:val="berschrift8"/>
    <w:link w:val="CitaviBibliographySubheading7Zchn"/>
    <w:uiPriority w:val="99"/>
    <w:rsid w:val="00193A4F"/>
    <w:pPr>
      <w:outlineLvl w:val="9"/>
    </w:pPr>
    <w:rPr>
      <w:rFonts w:eastAsia="Arial"/>
    </w:rPr>
  </w:style>
  <w:style w:type="character" w:customStyle="1" w:styleId="CitaviBibliographySubheading7Zchn">
    <w:name w:val="Citavi Bibliography Subheading 7 Zchn"/>
    <w:basedOn w:val="Absatz-Standardschriftart"/>
    <w:link w:val="CitaviBibliographySubheading7"/>
    <w:uiPriority w:val="99"/>
    <w:rsid w:val="00193A4F"/>
    <w:rPr>
      <w:rFonts w:asciiTheme="majorHAnsi" w:eastAsia="Arial" w:hAnsiTheme="majorHAnsi" w:cstheme="majorBidi"/>
      <w:color w:val="272727" w:themeColor="text1" w:themeTint="D8"/>
      <w:sz w:val="21"/>
      <w:szCs w:val="21"/>
    </w:rPr>
  </w:style>
  <w:style w:type="character" w:customStyle="1" w:styleId="berschrift8Zchn">
    <w:name w:val="Überschrift 8 Zchn"/>
    <w:basedOn w:val="Absatz-Standardschriftart"/>
    <w:link w:val="berschrift8"/>
    <w:uiPriority w:val="9"/>
    <w:semiHidden/>
    <w:rsid w:val="00193A4F"/>
    <w:rPr>
      <w:rFonts w:asciiTheme="majorHAnsi" w:eastAsiaTheme="majorEastAsia" w:hAnsiTheme="majorHAnsi" w:cstheme="majorBidi"/>
      <w:color w:val="272727" w:themeColor="text1" w:themeTint="D8"/>
      <w:sz w:val="21"/>
      <w:szCs w:val="21"/>
    </w:rPr>
  </w:style>
  <w:style w:type="paragraph" w:customStyle="1" w:styleId="CitaviBibliographySubheading8">
    <w:name w:val="Citavi Bibliography Subheading 8"/>
    <w:basedOn w:val="berschrift9"/>
    <w:link w:val="CitaviBibliographySubheading8Zchn"/>
    <w:uiPriority w:val="99"/>
    <w:rsid w:val="00193A4F"/>
    <w:pPr>
      <w:outlineLvl w:val="9"/>
    </w:pPr>
    <w:rPr>
      <w:rFonts w:eastAsia="Arial"/>
    </w:rPr>
  </w:style>
  <w:style w:type="character" w:customStyle="1" w:styleId="CitaviBibliographySubheading8Zchn">
    <w:name w:val="Citavi Bibliography Subheading 8 Zchn"/>
    <w:basedOn w:val="Absatz-Standardschriftart"/>
    <w:link w:val="CitaviBibliographySubheading8"/>
    <w:uiPriority w:val="99"/>
    <w:rsid w:val="00193A4F"/>
    <w:rPr>
      <w:rFonts w:asciiTheme="majorHAnsi" w:eastAsia="Arial" w:hAnsiTheme="majorHAnsi" w:cstheme="majorBidi"/>
      <w:i/>
      <w:iCs/>
      <w:color w:val="272727" w:themeColor="text1" w:themeTint="D8"/>
      <w:sz w:val="21"/>
      <w:szCs w:val="21"/>
    </w:rPr>
  </w:style>
  <w:style w:type="character" w:customStyle="1" w:styleId="berschrift9Zchn">
    <w:name w:val="Überschrift 9 Zchn"/>
    <w:basedOn w:val="Absatz-Standardschriftart"/>
    <w:link w:val="berschrift9"/>
    <w:uiPriority w:val="9"/>
    <w:semiHidden/>
    <w:rsid w:val="00193A4F"/>
    <w:rPr>
      <w:rFonts w:asciiTheme="majorHAnsi" w:eastAsiaTheme="majorEastAsia" w:hAnsiTheme="majorHAnsi" w:cstheme="majorBidi"/>
      <w:i/>
      <w:iCs/>
      <w:color w:val="272727" w:themeColor="text1" w:themeTint="D8"/>
      <w:sz w:val="21"/>
      <w:szCs w:val="21"/>
    </w:rPr>
  </w:style>
  <w:style w:type="paragraph" w:styleId="Beschriftung">
    <w:name w:val="caption"/>
    <w:basedOn w:val="Standard"/>
    <w:next w:val="Standard"/>
    <w:uiPriority w:val="35"/>
    <w:unhideWhenUsed/>
    <w:qFormat/>
    <w:rsid w:val="00AA06D8"/>
    <w:pPr>
      <w:spacing w:after="200"/>
    </w:pPr>
    <w:rPr>
      <w:i/>
      <w:iCs/>
      <w:color w:val="1F497D" w:themeColor="text2"/>
      <w:sz w:val="18"/>
      <w:szCs w:val="18"/>
    </w:rPr>
  </w:style>
  <w:style w:type="character" w:styleId="BesuchterLink">
    <w:name w:val="FollowedHyperlink"/>
    <w:basedOn w:val="Absatz-Standardschriftart"/>
    <w:uiPriority w:val="99"/>
    <w:semiHidden/>
    <w:unhideWhenUsed/>
    <w:rsid w:val="006143C9"/>
    <w:rPr>
      <w:color w:val="800080" w:themeColor="followedHyperlink"/>
      <w:u w:val="single"/>
    </w:rPr>
  </w:style>
  <w:style w:type="paragraph" w:styleId="Endnotentext">
    <w:name w:val="endnote text"/>
    <w:basedOn w:val="Standard"/>
    <w:link w:val="EndnotentextZchn"/>
    <w:uiPriority w:val="99"/>
    <w:semiHidden/>
    <w:unhideWhenUsed/>
    <w:rsid w:val="00075ADB"/>
    <w:rPr>
      <w:sz w:val="20"/>
      <w:szCs w:val="20"/>
    </w:rPr>
  </w:style>
  <w:style w:type="character" w:customStyle="1" w:styleId="EndnotentextZchn">
    <w:name w:val="Endnotentext Zchn"/>
    <w:basedOn w:val="Absatz-Standardschriftart"/>
    <w:link w:val="Endnotentext"/>
    <w:uiPriority w:val="99"/>
    <w:semiHidden/>
    <w:rsid w:val="00075ADB"/>
    <w:rPr>
      <w:rFonts w:ascii="Arial" w:hAnsi="Arial"/>
      <w:sz w:val="20"/>
      <w:szCs w:val="20"/>
    </w:rPr>
  </w:style>
  <w:style w:type="character" w:styleId="Endnotenzeichen">
    <w:name w:val="endnote reference"/>
    <w:basedOn w:val="Absatz-Standardschriftart"/>
    <w:uiPriority w:val="99"/>
    <w:semiHidden/>
    <w:unhideWhenUsed/>
    <w:rsid w:val="00075ADB"/>
    <w:rPr>
      <w:vertAlign w:val="superscript"/>
    </w:rPr>
  </w:style>
  <w:style w:type="paragraph" w:styleId="Funotentext">
    <w:name w:val="footnote text"/>
    <w:basedOn w:val="Standard"/>
    <w:link w:val="FunotentextZchn"/>
    <w:uiPriority w:val="99"/>
    <w:semiHidden/>
    <w:unhideWhenUsed/>
    <w:rsid w:val="00075ADB"/>
    <w:rPr>
      <w:sz w:val="20"/>
      <w:szCs w:val="20"/>
    </w:rPr>
  </w:style>
  <w:style w:type="character" w:customStyle="1" w:styleId="FunotentextZchn">
    <w:name w:val="Fußnotentext Zchn"/>
    <w:basedOn w:val="Absatz-Standardschriftart"/>
    <w:link w:val="Funotentext"/>
    <w:uiPriority w:val="99"/>
    <w:semiHidden/>
    <w:rsid w:val="00075ADB"/>
    <w:rPr>
      <w:rFonts w:ascii="Arial" w:hAnsi="Arial"/>
      <w:sz w:val="20"/>
      <w:szCs w:val="20"/>
    </w:rPr>
  </w:style>
  <w:style w:type="character" w:styleId="Funotenzeichen">
    <w:name w:val="footnote reference"/>
    <w:basedOn w:val="Absatz-Standardschriftart"/>
    <w:uiPriority w:val="99"/>
    <w:semiHidden/>
    <w:unhideWhenUsed/>
    <w:rsid w:val="00075ADB"/>
    <w:rPr>
      <w:vertAlign w:val="superscript"/>
    </w:rPr>
  </w:style>
  <w:style w:type="character" w:customStyle="1" w:styleId="berschrift2Zchn">
    <w:name w:val="Überschrift 2 Zchn"/>
    <w:basedOn w:val="Absatz-Standardschriftart"/>
    <w:link w:val="berschrift2"/>
    <w:uiPriority w:val="9"/>
    <w:rsid w:val="00C06347"/>
    <w:rPr>
      <w:rFonts w:ascii="Arial" w:hAnsi="Arial"/>
      <w:b/>
    </w:rPr>
  </w:style>
  <w:style w:type="paragraph" w:styleId="Inhaltsverzeichnisberschrift">
    <w:name w:val="TOC Heading"/>
    <w:basedOn w:val="berschrift1"/>
    <w:next w:val="Standard"/>
    <w:uiPriority w:val="39"/>
    <w:semiHidden/>
    <w:unhideWhenUsed/>
    <w:qFormat/>
    <w:rsid w:val="006F28AD"/>
    <w:pPr>
      <w:keepLines/>
      <w:tabs>
        <w:tab w:val="clear" w:pos="454"/>
      </w:tabs>
      <w:spacing w:after="0"/>
      <w:ind w:left="0" w:firstLine="0"/>
      <w:outlineLvl w:val="9"/>
    </w:pPr>
    <w:rPr>
      <w:rFonts w:asciiTheme="majorHAnsi" w:eastAsiaTheme="majorEastAsia" w:hAnsiTheme="majorHAnsi" w:cstheme="majorBidi"/>
      <w:b w:val="0"/>
      <w:smallCaps w:val="0"/>
      <w:color w:val="365F91" w:themeColor="accent1" w:themeShade="BF"/>
      <w:sz w:val="32"/>
      <w:szCs w:val="32"/>
    </w:rPr>
  </w:style>
  <w:style w:type="paragraph" w:styleId="Literaturverzeichnis">
    <w:name w:val="Bibliography"/>
    <w:basedOn w:val="Standard"/>
    <w:next w:val="Standard"/>
    <w:uiPriority w:val="37"/>
    <w:semiHidden/>
    <w:unhideWhenUsed/>
    <w:rsid w:val="006F28AD"/>
  </w:style>
  <w:style w:type="character" w:styleId="Buchtitel">
    <w:name w:val="Book Title"/>
    <w:basedOn w:val="Absatz-Standardschriftart"/>
    <w:uiPriority w:val="33"/>
    <w:qFormat/>
    <w:rsid w:val="006F28AD"/>
    <w:rPr>
      <w:b/>
      <w:bCs/>
      <w:i/>
      <w:iCs/>
      <w:spacing w:val="5"/>
    </w:rPr>
  </w:style>
  <w:style w:type="character" w:styleId="IntensiverVerweis">
    <w:name w:val="Intense Reference"/>
    <w:basedOn w:val="Absatz-Standardschriftart"/>
    <w:uiPriority w:val="32"/>
    <w:qFormat/>
    <w:rsid w:val="006F28AD"/>
    <w:rPr>
      <w:b/>
      <w:bCs/>
      <w:smallCaps/>
      <w:color w:val="4F81BD" w:themeColor="accent1"/>
      <w:spacing w:val="5"/>
    </w:rPr>
  </w:style>
  <w:style w:type="character" w:styleId="SchwacherVerweis">
    <w:name w:val="Subtle Reference"/>
    <w:basedOn w:val="Absatz-Standardschriftart"/>
    <w:uiPriority w:val="31"/>
    <w:qFormat/>
    <w:rsid w:val="006F28AD"/>
    <w:rPr>
      <w:smallCaps/>
      <w:color w:val="5A5A5A" w:themeColor="text1" w:themeTint="A5"/>
    </w:rPr>
  </w:style>
  <w:style w:type="character" w:styleId="IntensiveHervorhebung">
    <w:name w:val="Intense Emphasis"/>
    <w:basedOn w:val="Absatz-Standardschriftart"/>
    <w:uiPriority w:val="21"/>
    <w:qFormat/>
    <w:rsid w:val="006F28AD"/>
    <w:rPr>
      <w:i/>
      <w:iCs/>
      <w:color w:val="4F81BD" w:themeColor="accent1"/>
    </w:rPr>
  </w:style>
  <w:style w:type="character" w:styleId="SchwacheHervorhebung">
    <w:name w:val="Subtle Emphasis"/>
    <w:basedOn w:val="Absatz-Standardschriftart"/>
    <w:uiPriority w:val="19"/>
    <w:qFormat/>
    <w:rsid w:val="006F28AD"/>
    <w:rPr>
      <w:i/>
      <w:iCs/>
      <w:color w:val="404040" w:themeColor="text1" w:themeTint="BF"/>
    </w:rPr>
  </w:style>
  <w:style w:type="paragraph" w:styleId="IntensivesZitat">
    <w:name w:val="Intense Quote"/>
    <w:basedOn w:val="Standard"/>
    <w:next w:val="Standard"/>
    <w:link w:val="IntensivesZitatZchn"/>
    <w:uiPriority w:val="30"/>
    <w:qFormat/>
    <w:rsid w:val="006F28A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sid w:val="006F28AD"/>
    <w:rPr>
      <w:rFonts w:ascii="Arial" w:hAnsi="Arial"/>
      <w:i/>
      <w:iCs/>
      <w:color w:val="4F81BD" w:themeColor="accent1"/>
    </w:rPr>
  </w:style>
  <w:style w:type="paragraph" w:styleId="Zitat">
    <w:name w:val="Quote"/>
    <w:basedOn w:val="Standard"/>
    <w:next w:val="Standard"/>
    <w:link w:val="ZitatZchn"/>
    <w:uiPriority w:val="29"/>
    <w:qFormat/>
    <w:rsid w:val="006F28AD"/>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6F28AD"/>
    <w:rPr>
      <w:rFonts w:ascii="Arial" w:hAnsi="Arial"/>
      <w:i/>
      <w:iCs/>
      <w:color w:val="404040" w:themeColor="text1" w:themeTint="BF"/>
    </w:rPr>
  </w:style>
  <w:style w:type="paragraph" w:styleId="Listenabsatz">
    <w:name w:val="List Paragraph"/>
    <w:basedOn w:val="Standard"/>
    <w:uiPriority w:val="34"/>
    <w:qFormat/>
    <w:rsid w:val="006F28AD"/>
    <w:pPr>
      <w:ind w:left="720"/>
      <w:contextualSpacing/>
    </w:pPr>
  </w:style>
  <w:style w:type="table" w:styleId="MittlereListe1-Akzent1">
    <w:name w:val="Medium List 1 Accent 1"/>
    <w:basedOn w:val="NormaleTabelle"/>
    <w:uiPriority w:val="65"/>
    <w:semiHidden/>
    <w:unhideWhenUsed/>
    <w:rsid w:val="006F28AD"/>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Schattierung2-Akzent1">
    <w:name w:val="Medium Shading 2 Accent 1"/>
    <w:basedOn w:val="NormaleTabelle"/>
    <w:uiPriority w:val="64"/>
    <w:semiHidden/>
    <w:unhideWhenUsed/>
    <w:rsid w:val="006F28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Akzent1">
    <w:name w:val="Medium Shading 1 Accent 1"/>
    <w:basedOn w:val="NormaleTabelle"/>
    <w:uiPriority w:val="63"/>
    <w:semiHidden/>
    <w:unhideWhenUsed/>
    <w:rsid w:val="006F28A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rsid w:val="006F28A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Liste-Akzent1">
    <w:name w:val="Light List Accent 1"/>
    <w:basedOn w:val="NormaleTabelle"/>
    <w:uiPriority w:val="61"/>
    <w:semiHidden/>
    <w:unhideWhenUsed/>
    <w:rsid w:val="006F28A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Schattierung-Akzent1">
    <w:name w:val="Light Shading Accent 1"/>
    <w:basedOn w:val="NormaleTabelle"/>
    <w:uiPriority w:val="60"/>
    <w:semiHidden/>
    <w:unhideWhenUsed/>
    <w:rsid w:val="006F28A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FarbigesRaster">
    <w:name w:val="Colorful Grid"/>
    <w:basedOn w:val="NormaleTabelle"/>
    <w:uiPriority w:val="73"/>
    <w:semiHidden/>
    <w:unhideWhenUsed/>
    <w:rsid w:val="006F28A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rsid w:val="006F28A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rsid w:val="006F28AD"/>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6F28A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semiHidden/>
    <w:unhideWhenUsed/>
    <w:rsid w:val="006F28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rsid w:val="006F28A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rsid w:val="006F28A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rsid w:val="006F28A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rsid w:val="006F28A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rsid w:val="006F28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
    <w:name w:val="Medium Shading 1"/>
    <w:basedOn w:val="NormaleTabelle"/>
    <w:uiPriority w:val="63"/>
    <w:semiHidden/>
    <w:unhideWhenUsed/>
    <w:rsid w:val="006F28A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semiHidden/>
    <w:unhideWhenUsed/>
    <w:rsid w:val="006F28A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rsid w:val="006F28A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rsid w:val="006F28A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einLeerraum">
    <w:name w:val="No Spacing"/>
    <w:uiPriority w:val="1"/>
    <w:qFormat/>
    <w:rsid w:val="006F28AD"/>
    <w:rPr>
      <w:rFonts w:ascii="Arial" w:hAnsi="Arial"/>
    </w:rPr>
  </w:style>
  <w:style w:type="character" w:styleId="HTMLVariable">
    <w:name w:val="HTML Variable"/>
    <w:basedOn w:val="Absatz-Standardschriftart"/>
    <w:uiPriority w:val="99"/>
    <w:semiHidden/>
    <w:unhideWhenUsed/>
    <w:rsid w:val="006F28AD"/>
    <w:rPr>
      <w:i/>
      <w:iCs/>
    </w:rPr>
  </w:style>
  <w:style w:type="character" w:styleId="HTMLSchreibmaschine">
    <w:name w:val="HTML Typewriter"/>
    <w:basedOn w:val="Absatz-Standardschriftart"/>
    <w:uiPriority w:val="99"/>
    <w:semiHidden/>
    <w:unhideWhenUsed/>
    <w:rsid w:val="006F28AD"/>
    <w:rPr>
      <w:rFonts w:ascii="Consolas" w:hAnsi="Consolas"/>
      <w:sz w:val="20"/>
      <w:szCs w:val="20"/>
    </w:rPr>
  </w:style>
  <w:style w:type="character" w:styleId="HTMLBeispiel">
    <w:name w:val="HTML Sample"/>
    <w:basedOn w:val="Absatz-Standardschriftart"/>
    <w:uiPriority w:val="99"/>
    <w:semiHidden/>
    <w:unhideWhenUsed/>
    <w:rsid w:val="006F28AD"/>
    <w:rPr>
      <w:rFonts w:ascii="Consolas" w:hAnsi="Consolas"/>
      <w:sz w:val="24"/>
      <w:szCs w:val="24"/>
    </w:rPr>
  </w:style>
  <w:style w:type="paragraph" w:styleId="HTMLVorformatiert">
    <w:name w:val="HTML Preformatted"/>
    <w:basedOn w:val="Standard"/>
    <w:link w:val="HTMLVorformatiertZchn"/>
    <w:uiPriority w:val="99"/>
    <w:semiHidden/>
    <w:unhideWhenUsed/>
    <w:rsid w:val="006F28AD"/>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6F28AD"/>
    <w:rPr>
      <w:rFonts w:ascii="Consolas" w:hAnsi="Consolas"/>
      <w:sz w:val="20"/>
      <w:szCs w:val="20"/>
    </w:rPr>
  </w:style>
  <w:style w:type="character" w:styleId="HTMLTastatur">
    <w:name w:val="HTML Keyboard"/>
    <w:basedOn w:val="Absatz-Standardschriftart"/>
    <w:uiPriority w:val="99"/>
    <w:semiHidden/>
    <w:unhideWhenUsed/>
    <w:rsid w:val="006F28AD"/>
    <w:rPr>
      <w:rFonts w:ascii="Consolas" w:hAnsi="Consolas"/>
      <w:sz w:val="20"/>
      <w:szCs w:val="20"/>
    </w:rPr>
  </w:style>
  <w:style w:type="character" w:styleId="HTMLDefinition">
    <w:name w:val="HTML Definition"/>
    <w:basedOn w:val="Absatz-Standardschriftart"/>
    <w:uiPriority w:val="99"/>
    <w:semiHidden/>
    <w:unhideWhenUsed/>
    <w:rsid w:val="006F28AD"/>
    <w:rPr>
      <w:i/>
      <w:iCs/>
    </w:rPr>
  </w:style>
  <w:style w:type="character" w:styleId="HTMLCode">
    <w:name w:val="HTML Code"/>
    <w:basedOn w:val="Absatz-Standardschriftart"/>
    <w:uiPriority w:val="99"/>
    <w:semiHidden/>
    <w:unhideWhenUsed/>
    <w:rsid w:val="006F28AD"/>
    <w:rPr>
      <w:rFonts w:ascii="Consolas" w:hAnsi="Consolas"/>
      <w:sz w:val="20"/>
      <w:szCs w:val="20"/>
    </w:rPr>
  </w:style>
  <w:style w:type="character" w:styleId="HTMLZitat">
    <w:name w:val="HTML Cite"/>
    <w:basedOn w:val="Absatz-Standardschriftart"/>
    <w:uiPriority w:val="99"/>
    <w:semiHidden/>
    <w:unhideWhenUsed/>
    <w:rsid w:val="006F28AD"/>
    <w:rPr>
      <w:i/>
      <w:iCs/>
    </w:rPr>
  </w:style>
  <w:style w:type="paragraph" w:styleId="HTMLAdresse">
    <w:name w:val="HTML Address"/>
    <w:basedOn w:val="Standard"/>
    <w:link w:val="HTMLAdresseZchn"/>
    <w:uiPriority w:val="99"/>
    <w:semiHidden/>
    <w:unhideWhenUsed/>
    <w:rsid w:val="006F28AD"/>
    <w:rPr>
      <w:i/>
      <w:iCs/>
    </w:rPr>
  </w:style>
  <w:style w:type="character" w:customStyle="1" w:styleId="HTMLAdresseZchn">
    <w:name w:val="HTML Adresse Zchn"/>
    <w:basedOn w:val="Absatz-Standardschriftart"/>
    <w:link w:val="HTMLAdresse"/>
    <w:uiPriority w:val="99"/>
    <w:semiHidden/>
    <w:rsid w:val="006F28AD"/>
    <w:rPr>
      <w:rFonts w:ascii="Arial" w:hAnsi="Arial"/>
      <w:i/>
      <w:iCs/>
    </w:rPr>
  </w:style>
  <w:style w:type="character" w:styleId="HTMLAkronym">
    <w:name w:val="HTML Acronym"/>
    <w:basedOn w:val="Absatz-Standardschriftart"/>
    <w:uiPriority w:val="99"/>
    <w:semiHidden/>
    <w:unhideWhenUsed/>
    <w:rsid w:val="006F28AD"/>
  </w:style>
  <w:style w:type="paragraph" w:styleId="StandardWeb">
    <w:name w:val="Normal (Web)"/>
    <w:basedOn w:val="Standard"/>
    <w:uiPriority w:val="99"/>
    <w:semiHidden/>
    <w:unhideWhenUsed/>
    <w:rsid w:val="006F28AD"/>
    <w:rPr>
      <w:rFonts w:ascii="Times New Roman" w:hAnsi="Times New Roman"/>
    </w:rPr>
  </w:style>
  <w:style w:type="paragraph" w:styleId="NurText">
    <w:name w:val="Plain Text"/>
    <w:basedOn w:val="Standard"/>
    <w:link w:val="NurTextZchn"/>
    <w:uiPriority w:val="99"/>
    <w:semiHidden/>
    <w:unhideWhenUsed/>
    <w:rsid w:val="006F28AD"/>
    <w:rPr>
      <w:rFonts w:ascii="Consolas" w:hAnsi="Consolas"/>
      <w:sz w:val="21"/>
      <w:szCs w:val="21"/>
    </w:rPr>
  </w:style>
  <w:style w:type="character" w:customStyle="1" w:styleId="NurTextZchn">
    <w:name w:val="Nur Text Zchn"/>
    <w:basedOn w:val="Absatz-Standardschriftart"/>
    <w:link w:val="NurText"/>
    <w:uiPriority w:val="99"/>
    <w:semiHidden/>
    <w:rsid w:val="006F28AD"/>
    <w:rPr>
      <w:rFonts w:ascii="Consolas" w:hAnsi="Consolas"/>
      <w:sz w:val="21"/>
      <w:szCs w:val="21"/>
    </w:rPr>
  </w:style>
  <w:style w:type="paragraph" w:styleId="Dokumentstruktur">
    <w:name w:val="Document Map"/>
    <w:basedOn w:val="Standard"/>
    <w:link w:val="DokumentstrukturZchn"/>
    <w:uiPriority w:val="99"/>
    <w:semiHidden/>
    <w:unhideWhenUsed/>
    <w:rsid w:val="006F28AD"/>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6F28AD"/>
    <w:rPr>
      <w:rFonts w:ascii="Segoe UI" w:hAnsi="Segoe UI" w:cs="Segoe UI"/>
      <w:sz w:val="16"/>
      <w:szCs w:val="16"/>
    </w:rPr>
  </w:style>
  <w:style w:type="character" w:styleId="Hervorhebung">
    <w:name w:val="Emphasis"/>
    <w:basedOn w:val="Absatz-Standardschriftart"/>
    <w:uiPriority w:val="20"/>
    <w:qFormat/>
    <w:rsid w:val="006F28AD"/>
    <w:rPr>
      <w:i/>
      <w:iCs/>
    </w:rPr>
  </w:style>
  <w:style w:type="character" w:styleId="Fett">
    <w:name w:val="Strong"/>
    <w:basedOn w:val="Absatz-Standardschriftart"/>
    <w:uiPriority w:val="22"/>
    <w:qFormat/>
    <w:rsid w:val="006F28AD"/>
    <w:rPr>
      <w:b/>
      <w:bCs/>
    </w:rPr>
  </w:style>
  <w:style w:type="paragraph" w:styleId="Blocktext">
    <w:name w:val="Block Text"/>
    <w:basedOn w:val="Standard"/>
    <w:uiPriority w:val="99"/>
    <w:semiHidden/>
    <w:unhideWhenUsed/>
    <w:rsid w:val="006F28A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Textkrper-Einzug3">
    <w:name w:val="Body Text Indent 3"/>
    <w:basedOn w:val="Standard"/>
    <w:link w:val="Textkrper-Einzug3Zchn"/>
    <w:uiPriority w:val="99"/>
    <w:semiHidden/>
    <w:unhideWhenUsed/>
    <w:rsid w:val="006F28AD"/>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6F28AD"/>
    <w:rPr>
      <w:rFonts w:ascii="Arial" w:hAnsi="Arial"/>
      <w:sz w:val="16"/>
      <w:szCs w:val="16"/>
    </w:rPr>
  </w:style>
  <w:style w:type="paragraph" w:styleId="Textkrper-Einzug2">
    <w:name w:val="Body Text Indent 2"/>
    <w:basedOn w:val="Standard"/>
    <w:link w:val="Textkrper-Einzug2Zchn"/>
    <w:uiPriority w:val="99"/>
    <w:semiHidden/>
    <w:unhideWhenUsed/>
    <w:rsid w:val="006F28AD"/>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6F28AD"/>
    <w:rPr>
      <w:rFonts w:ascii="Arial" w:hAnsi="Arial"/>
    </w:rPr>
  </w:style>
  <w:style w:type="paragraph" w:styleId="Textkrper3">
    <w:name w:val="Body Text 3"/>
    <w:basedOn w:val="Standard"/>
    <w:link w:val="Textkrper3Zchn"/>
    <w:uiPriority w:val="99"/>
    <w:semiHidden/>
    <w:unhideWhenUsed/>
    <w:rsid w:val="006F28AD"/>
    <w:pPr>
      <w:spacing w:after="120"/>
    </w:pPr>
    <w:rPr>
      <w:sz w:val="16"/>
      <w:szCs w:val="16"/>
    </w:rPr>
  </w:style>
  <w:style w:type="character" w:customStyle="1" w:styleId="Textkrper3Zchn">
    <w:name w:val="Textkörper 3 Zchn"/>
    <w:basedOn w:val="Absatz-Standardschriftart"/>
    <w:link w:val="Textkrper3"/>
    <w:uiPriority w:val="99"/>
    <w:semiHidden/>
    <w:rsid w:val="006F28AD"/>
    <w:rPr>
      <w:rFonts w:ascii="Arial" w:hAnsi="Arial"/>
      <w:sz w:val="16"/>
      <w:szCs w:val="16"/>
    </w:rPr>
  </w:style>
  <w:style w:type="paragraph" w:styleId="Textkrper2">
    <w:name w:val="Body Text 2"/>
    <w:basedOn w:val="Standard"/>
    <w:link w:val="Textkrper2Zchn"/>
    <w:uiPriority w:val="99"/>
    <w:semiHidden/>
    <w:unhideWhenUsed/>
    <w:rsid w:val="006F28AD"/>
    <w:pPr>
      <w:spacing w:after="120" w:line="480" w:lineRule="auto"/>
    </w:pPr>
  </w:style>
  <w:style w:type="character" w:customStyle="1" w:styleId="Textkrper2Zchn">
    <w:name w:val="Textkörper 2 Zchn"/>
    <w:basedOn w:val="Absatz-Standardschriftart"/>
    <w:link w:val="Textkrper2"/>
    <w:uiPriority w:val="99"/>
    <w:semiHidden/>
    <w:rsid w:val="006F28AD"/>
    <w:rPr>
      <w:rFonts w:ascii="Arial" w:hAnsi="Arial"/>
    </w:rPr>
  </w:style>
  <w:style w:type="paragraph" w:styleId="Fu-Endnotenberschrift">
    <w:name w:val="Note Heading"/>
    <w:basedOn w:val="Standard"/>
    <w:next w:val="Standard"/>
    <w:link w:val="Fu-EndnotenberschriftZchn"/>
    <w:uiPriority w:val="99"/>
    <w:semiHidden/>
    <w:unhideWhenUsed/>
    <w:rsid w:val="006F28AD"/>
  </w:style>
  <w:style w:type="character" w:customStyle="1" w:styleId="Fu-EndnotenberschriftZchn">
    <w:name w:val="Fuß/-Endnotenüberschrift Zchn"/>
    <w:basedOn w:val="Absatz-Standardschriftart"/>
    <w:link w:val="Fu-Endnotenberschrift"/>
    <w:uiPriority w:val="99"/>
    <w:semiHidden/>
    <w:rsid w:val="006F28AD"/>
    <w:rPr>
      <w:rFonts w:ascii="Arial" w:hAnsi="Arial"/>
    </w:rPr>
  </w:style>
  <w:style w:type="paragraph" w:styleId="Textkrper-Zeileneinzug">
    <w:name w:val="Body Text Indent"/>
    <w:basedOn w:val="Standard"/>
    <w:link w:val="Textkrper-ZeileneinzugZchn"/>
    <w:uiPriority w:val="99"/>
    <w:semiHidden/>
    <w:unhideWhenUsed/>
    <w:rsid w:val="006F28AD"/>
    <w:pPr>
      <w:spacing w:after="120"/>
      <w:ind w:left="283"/>
    </w:pPr>
  </w:style>
  <w:style w:type="character" w:customStyle="1" w:styleId="Textkrper-ZeileneinzugZchn">
    <w:name w:val="Textkörper-Zeileneinzug Zchn"/>
    <w:basedOn w:val="Absatz-Standardschriftart"/>
    <w:link w:val="Textkrper-Zeileneinzug"/>
    <w:uiPriority w:val="99"/>
    <w:semiHidden/>
    <w:rsid w:val="006F28AD"/>
    <w:rPr>
      <w:rFonts w:ascii="Arial" w:hAnsi="Arial"/>
    </w:rPr>
  </w:style>
  <w:style w:type="paragraph" w:styleId="Textkrper-Erstzeileneinzug2">
    <w:name w:val="Body Text First Indent 2"/>
    <w:basedOn w:val="Textkrper-Zeileneinzug"/>
    <w:link w:val="Textkrper-Erstzeileneinzug2Zchn"/>
    <w:uiPriority w:val="99"/>
    <w:semiHidden/>
    <w:unhideWhenUsed/>
    <w:rsid w:val="006F28AD"/>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6F28AD"/>
    <w:rPr>
      <w:rFonts w:ascii="Arial" w:hAnsi="Arial"/>
    </w:rPr>
  </w:style>
  <w:style w:type="paragraph" w:styleId="Textkrper">
    <w:name w:val="Body Text"/>
    <w:basedOn w:val="Standard"/>
    <w:link w:val="TextkrperZchn"/>
    <w:uiPriority w:val="99"/>
    <w:semiHidden/>
    <w:unhideWhenUsed/>
    <w:rsid w:val="006F28AD"/>
    <w:pPr>
      <w:spacing w:after="120"/>
    </w:pPr>
  </w:style>
  <w:style w:type="character" w:customStyle="1" w:styleId="TextkrperZchn">
    <w:name w:val="Textkörper Zchn"/>
    <w:basedOn w:val="Absatz-Standardschriftart"/>
    <w:link w:val="Textkrper"/>
    <w:uiPriority w:val="99"/>
    <w:semiHidden/>
    <w:rsid w:val="006F28AD"/>
    <w:rPr>
      <w:rFonts w:ascii="Arial" w:hAnsi="Arial"/>
    </w:rPr>
  </w:style>
  <w:style w:type="paragraph" w:styleId="Textkrper-Erstzeileneinzug">
    <w:name w:val="Body Text First Indent"/>
    <w:basedOn w:val="Textkrper"/>
    <w:link w:val="Textkrper-ErstzeileneinzugZchn"/>
    <w:uiPriority w:val="99"/>
    <w:semiHidden/>
    <w:unhideWhenUsed/>
    <w:rsid w:val="006F28AD"/>
    <w:pPr>
      <w:spacing w:after="0"/>
      <w:ind w:firstLine="360"/>
    </w:pPr>
  </w:style>
  <w:style w:type="character" w:customStyle="1" w:styleId="Textkrper-ErstzeileneinzugZchn">
    <w:name w:val="Textkörper-Erstzeileneinzug Zchn"/>
    <w:basedOn w:val="TextkrperZchn"/>
    <w:link w:val="Textkrper-Erstzeileneinzug"/>
    <w:uiPriority w:val="99"/>
    <w:semiHidden/>
    <w:rsid w:val="006F28AD"/>
    <w:rPr>
      <w:rFonts w:ascii="Arial" w:hAnsi="Arial"/>
    </w:rPr>
  </w:style>
  <w:style w:type="paragraph" w:styleId="Datum">
    <w:name w:val="Date"/>
    <w:basedOn w:val="Standard"/>
    <w:next w:val="Standard"/>
    <w:link w:val="DatumZchn"/>
    <w:uiPriority w:val="99"/>
    <w:semiHidden/>
    <w:unhideWhenUsed/>
    <w:rsid w:val="006F28AD"/>
  </w:style>
  <w:style w:type="character" w:customStyle="1" w:styleId="DatumZchn">
    <w:name w:val="Datum Zchn"/>
    <w:basedOn w:val="Absatz-Standardschriftart"/>
    <w:link w:val="Datum"/>
    <w:uiPriority w:val="99"/>
    <w:semiHidden/>
    <w:rsid w:val="006F28AD"/>
    <w:rPr>
      <w:rFonts w:ascii="Arial" w:hAnsi="Arial"/>
    </w:rPr>
  </w:style>
  <w:style w:type="paragraph" w:styleId="Anrede">
    <w:name w:val="Salutation"/>
    <w:basedOn w:val="Standard"/>
    <w:next w:val="Standard"/>
    <w:link w:val="AnredeZchn"/>
    <w:uiPriority w:val="99"/>
    <w:semiHidden/>
    <w:unhideWhenUsed/>
    <w:rsid w:val="006F28AD"/>
  </w:style>
  <w:style w:type="character" w:customStyle="1" w:styleId="AnredeZchn">
    <w:name w:val="Anrede Zchn"/>
    <w:basedOn w:val="Absatz-Standardschriftart"/>
    <w:link w:val="Anrede"/>
    <w:uiPriority w:val="99"/>
    <w:semiHidden/>
    <w:rsid w:val="006F28AD"/>
    <w:rPr>
      <w:rFonts w:ascii="Arial" w:hAnsi="Arial"/>
    </w:rPr>
  </w:style>
  <w:style w:type="paragraph" w:styleId="Nachrichtenkopf">
    <w:name w:val="Message Header"/>
    <w:basedOn w:val="Standard"/>
    <w:link w:val="NachrichtenkopfZchn"/>
    <w:uiPriority w:val="99"/>
    <w:semiHidden/>
    <w:unhideWhenUsed/>
    <w:rsid w:val="006F28A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NachrichtenkopfZchn">
    <w:name w:val="Nachrichtenkopf Zchn"/>
    <w:basedOn w:val="Absatz-Standardschriftart"/>
    <w:link w:val="Nachrichtenkopf"/>
    <w:uiPriority w:val="99"/>
    <w:semiHidden/>
    <w:rsid w:val="006F28AD"/>
    <w:rPr>
      <w:rFonts w:asciiTheme="majorHAnsi" w:eastAsiaTheme="majorEastAsia" w:hAnsiTheme="majorHAnsi" w:cstheme="majorBidi"/>
      <w:shd w:val="pct20" w:color="auto" w:fill="auto"/>
    </w:rPr>
  </w:style>
  <w:style w:type="paragraph" w:styleId="Listenfortsetzung5">
    <w:name w:val="List Continue 5"/>
    <w:basedOn w:val="Standard"/>
    <w:uiPriority w:val="99"/>
    <w:semiHidden/>
    <w:unhideWhenUsed/>
    <w:rsid w:val="006F28AD"/>
    <w:pPr>
      <w:spacing w:after="120"/>
      <w:ind w:left="1415"/>
      <w:contextualSpacing/>
    </w:pPr>
  </w:style>
  <w:style w:type="paragraph" w:styleId="Listenfortsetzung4">
    <w:name w:val="List Continue 4"/>
    <w:basedOn w:val="Standard"/>
    <w:uiPriority w:val="99"/>
    <w:semiHidden/>
    <w:unhideWhenUsed/>
    <w:rsid w:val="006F28AD"/>
    <w:pPr>
      <w:spacing w:after="120"/>
      <w:ind w:left="1132"/>
      <w:contextualSpacing/>
    </w:pPr>
  </w:style>
  <w:style w:type="paragraph" w:styleId="Listenfortsetzung3">
    <w:name w:val="List Continue 3"/>
    <w:basedOn w:val="Standard"/>
    <w:uiPriority w:val="99"/>
    <w:semiHidden/>
    <w:unhideWhenUsed/>
    <w:rsid w:val="006F28AD"/>
    <w:pPr>
      <w:spacing w:after="120"/>
      <w:ind w:left="849"/>
      <w:contextualSpacing/>
    </w:pPr>
  </w:style>
  <w:style w:type="paragraph" w:styleId="Listenfortsetzung2">
    <w:name w:val="List Continue 2"/>
    <w:basedOn w:val="Standard"/>
    <w:uiPriority w:val="99"/>
    <w:semiHidden/>
    <w:unhideWhenUsed/>
    <w:rsid w:val="006F28AD"/>
    <w:pPr>
      <w:spacing w:after="120"/>
      <w:ind w:left="566"/>
      <w:contextualSpacing/>
    </w:pPr>
  </w:style>
  <w:style w:type="paragraph" w:styleId="Listenfortsetzung">
    <w:name w:val="List Continue"/>
    <w:basedOn w:val="Standard"/>
    <w:uiPriority w:val="99"/>
    <w:semiHidden/>
    <w:unhideWhenUsed/>
    <w:rsid w:val="006F28AD"/>
    <w:pPr>
      <w:spacing w:after="120"/>
      <w:ind w:left="283"/>
      <w:contextualSpacing/>
    </w:pPr>
  </w:style>
  <w:style w:type="paragraph" w:styleId="Unterschrift">
    <w:name w:val="Signature"/>
    <w:basedOn w:val="Standard"/>
    <w:link w:val="UnterschriftZchn"/>
    <w:uiPriority w:val="99"/>
    <w:semiHidden/>
    <w:unhideWhenUsed/>
    <w:rsid w:val="006F28AD"/>
    <w:pPr>
      <w:ind w:left="4252"/>
    </w:pPr>
  </w:style>
  <w:style w:type="character" w:customStyle="1" w:styleId="UnterschriftZchn">
    <w:name w:val="Unterschrift Zchn"/>
    <w:basedOn w:val="Absatz-Standardschriftart"/>
    <w:link w:val="Unterschrift"/>
    <w:uiPriority w:val="99"/>
    <w:semiHidden/>
    <w:rsid w:val="006F28AD"/>
    <w:rPr>
      <w:rFonts w:ascii="Arial" w:hAnsi="Arial"/>
    </w:rPr>
  </w:style>
  <w:style w:type="paragraph" w:styleId="Gruformel">
    <w:name w:val="Closing"/>
    <w:basedOn w:val="Standard"/>
    <w:link w:val="GruformelZchn"/>
    <w:uiPriority w:val="99"/>
    <w:semiHidden/>
    <w:unhideWhenUsed/>
    <w:rsid w:val="006F28AD"/>
    <w:pPr>
      <w:ind w:left="4252"/>
    </w:pPr>
  </w:style>
  <w:style w:type="character" w:customStyle="1" w:styleId="GruformelZchn">
    <w:name w:val="Grußformel Zchn"/>
    <w:basedOn w:val="Absatz-Standardschriftart"/>
    <w:link w:val="Gruformel"/>
    <w:uiPriority w:val="99"/>
    <w:semiHidden/>
    <w:rsid w:val="006F28AD"/>
    <w:rPr>
      <w:rFonts w:ascii="Arial" w:hAnsi="Arial"/>
    </w:rPr>
  </w:style>
  <w:style w:type="paragraph" w:styleId="Listennummer5">
    <w:name w:val="List Number 5"/>
    <w:basedOn w:val="Standard"/>
    <w:uiPriority w:val="99"/>
    <w:semiHidden/>
    <w:unhideWhenUsed/>
    <w:rsid w:val="006F28AD"/>
    <w:pPr>
      <w:numPr>
        <w:numId w:val="2"/>
      </w:numPr>
      <w:contextualSpacing/>
    </w:pPr>
  </w:style>
  <w:style w:type="paragraph" w:styleId="Listennummer4">
    <w:name w:val="List Number 4"/>
    <w:basedOn w:val="Standard"/>
    <w:uiPriority w:val="99"/>
    <w:semiHidden/>
    <w:unhideWhenUsed/>
    <w:rsid w:val="006F28AD"/>
    <w:pPr>
      <w:numPr>
        <w:numId w:val="3"/>
      </w:numPr>
      <w:contextualSpacing/>
    </w:pPr>
  </w:style>
  <w:style w:type="paragraph" w:styleId="Listennummer3">
    <w:name w:val="List Number 3"/>
    <w:basedOn w:val="Standard"/>
    <w:uiPriority w:val="99"/>
    <w:semiHidden/>
    <w:unhideWhenUsed/>
    <w:rsid w:val="006F28AD"/>
    <w:pPr>
      <w:numPr>
        <w:numId w:val="4"/>
      </w:numPr>
      <w:contextualSpacing/>
    </w:pPr>
  </w:style>
  <w:style w:type="paragraph" w:styleId="Listennummer2">
    <w:name w:val="List Number 2"/>
    <w:basedOn w:val="Standard"/>
    <w:uiPriority w:val="99"/>
    <w:semiHidden/>
    <w:unhideWhenUsed/>
    <w:rsid w:val="006F28AD"/>
    <w:pPr>
      <w:numPr>
        <w:numId w:val="5"/>
      </w:numPr>
      <w:contextualSpacing/>
    </w:pPr>
  </w:style>
  <w:style w:type="paragraph" w:styleId="Aufzhlungszeichen5">
    <w:name w:val="List Bullet 5"/>
    <w:basedOn w:val="Standard"/>
    <w:uiPriority w:val="99"/>
    <w:semiHidden/>
    <w:unhideWhenUsed/>
    <w:rsid w:val="006F28AD"/>
    <w:pPr>
      <w:numPr>
        <w:numId w:val="6"/>
      </w:numPr>
      <w:contextualSpacing/>
    </w:pPr>
  </w:style>
  <w:style w:type="paragraph" w:styleId="Aufzhlungszeichen4">
    <w:name w:val="List Bullet 4"/>
    <w:basedOn w:val="Standard"/>
    <w:uiPriority w:val="99"/>
    <w:semiHidden/>
    <w:unhideWhenUsed/>
    <w:rsid w:val="006F28AD"/>
    <w:pPr>
      <w:numPr>
        <w:numId w:val="7"/>
      </w:numPr>
      <w:contextualSpacing/>
    </w:pPr>
  </w:style>
  <w:style w:type="paragraph" w:styleId="Aufzhlungszeichen3">
    <w:name w:val="List Bullet 3"/>
    <w:basedOn w:val="Standard"/>
    <w:uiPriority w:val="99"/>
    <w:semiHidden/>
    <w:unhideWhenUsed/>
    <w:rsid w:val="006F28AD"/>
    <w:pPr>
      <w:numPr>
        <w:numId w:val="8"/>
      </w:numPr>
      <w:contextualSpacing/>
    </w:pPr>
  </w:style>
  <w:style w:type="paragraph" w:styleId="Aufzhlungszeichen2">
    <w:name w:val="List Bullet 2"/>
    <w:basedOn w:val="Standard"/>
    <w:uiPriority w:val="99"/>
    <w:semiHidden/>
    <w:unhideWhenUsed/>
    <w:rsid w:val="006F28AD"/>
    <w:pPr>
      <w:numPr>
        <w:numId w:val="9"/>
      </w:numPr>
      <w:contextualSpacing/>
    </w:pPr>
  </w:style>
  <w:style w:type="paragraph" w:styleId="Liste5">
    <w:name w:val="List 5"/>
    <w:basedOn w:val="Standard"/>
    <w:uiPriority w:val="99"/>
    <w:semiHidden/>
    <w:unhideWhenUsed/>
    <w:rsid w:val="006F28AD"/>
    <w:pPr>
      <w:ind w:left="1415" w:hanging="283"/>
      <w:contextualSpacing/>
    </w:pPr>
  </w:style>
  <w:style w:type="paragraph" w:styleId="Liste4">
    <w:name w:val="List 4"/>
    <w:basedOn w:val="Standard"/>
    <w:uiPriority w:val="99"/>
    <w:semiHidden/>
    <w:unhideWhenUsed/>
    <w:rsid w:val="006F28AD"/>
    <w:pPr>
      <w:ind w:left="1132" w:hanging="283"/>
      <w:contextualSpacing/>
    </w:pPr>
  </w:style>
  <w:style w:type="paragraph" w:styleId="Liste3">
    <w:name w:val="List 3"/>
    <w:basedOn w:val="Standard"/>
    <w:uiPriority w:val="99"/>
    <w:semiHidden/>
    <w:unhideWhenUsed/>
    <w:rsid w:val="006F28AD"/>
    <w:pPr>
      <w:ind w:left="849" w:hanging="283"/>
      <w:contextualSpacing/>
    </w:pPr>
  </w:style>
  <w:style w:type="paragraph" w:styleId="Liste2">
    <w:name w:val="List 2"/>
    <w:basedOn w:val="Standard"/>
    <w:uiPriority w:val="99"/>
    <w:semiHidden/>
    <w:unhideWhenUsed/>
    <w:rsid w:val="006F28AD"/>
    <w:pPr>
      <w:ind w:left="566" w:hanging="283"/>
      <w:contextualSpacing/>
    </w:pPr>
  </w:style>
  <w:style w:type="paragraph" w:styleId="Listennummer">
    <w:name w:val="List Number"/>
    <w:basedOn w:val="Standard"/>
    <w:uiPriority w:val="99"/>
    <w:semiHidden/>
    <w:unhideWhenUsed/>
    <w:rsid w:val="006F28AD"/>
    <w:pPr>
      <w:numPr>
        <w:numId w:val="10"/>
      </w:numPr>
      <w:contextualSpacing/>
    </w:pPr>
  </w:style>
  <w:style w:type="paragraph" w:styleId="Aufzhlungszeichen">
    <w:name w:val="List Bullet"/>
    <w:basedOn w:val="Standard"/>
    <w:uiPriority w:val="99"/>
    <w:semiHidden/>
    <w:unhideWhenUsed/>
    <w:rsid w:val="006F28AD"/>
    <w:pPr>
      <w:numPr>
        <w:numId w:val="11"/>
      </w:numPr>
      <w:contextualSpacing/>
    </w:pPr>
  </w:style>
  <w:style w:type="paragraph" w:styleId="Liste">
    <w:name w:val="List"/>
    <w:basedOn w:val="Standard"/>
    <w:uiPriority w:val="99"/>
    <w:semiHidden/>
    <w:unhideWhenUsed/>
    <w:rsid w:val="006F28AD"/>
    <w:pPr>
      <w:ind w:left="283" w:hanging="283"/>
      <w:contextualSpacing/>
    </w:pPr>
  </w:style>
  <w:style w:type="paragraph" w:styleId="RGV-berschrift">
    <w:name w:val="toa heading"/>
    <w:basedOn w:val="Standard"/>
    <w:next w:val="Standard"/>
    <w:uiPriority w:val="99"/>
    <w:semiHidden/>
    <w:unhideWhenUsed/>
    <w:rsid w:val="006F28AD"/>
    <w:pPr>
      <w:spacing w:before="120"/>
    </w:pPr>
    <w:rPr>
      <w:rFonts w:asciiTheme="majorHAnsi" w:eastAsiaTheme="majorEastAsia" w:hAnsiTheme="majorHAnsi" w:cstheme="majorBidi"/>
      <w:b/>
      <w:bCs/>
    </w:rPr>
  </w:style>
  <w:style w:type="paragraph" w:styleId="Makrotext">
    <w:name w:val="macro"/>
    <w:link w:val="MakrotextZchn"/>
    <w:uiPriority w:val="99"/>
    <w:semiHidden/>
    <w:unhideWhenUsed/>
    <w:rsid w:val="006F28A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krotextZchn">
    <w:name w:val="Makrotext Zchn"/>
    <w:basedOn w:val="Absatz-Standardschriftart"/>
    <w:link w:val="Makrotext"/>
    <w:uiPriority w:val="99"/>
    <w:semiHidden/>
    <w:rsid w:val="006F28AD"/>
    <w:rPr>
      <w:rFonts w:ascii="Consolas" w:hAnsi="Consolas"/>
      <w:sz w:val="20"/>
      <w:szCs w:val="20"/>
    </w:rPr>
  </w:style>
  <w:style w:type="paragraph" w:styleId="Rechtsgrundlagenverzeichnis">
    <w:name w:val="table of authorities"/>
    <w:basedOn w:val="Standard"/>
    <w:next w:val="Standard"/>
    <w:uiPriority w:val="99"/>
    <w:semiHidden/>
    <w:unhideWhenUsed/>
    <w:rsid w:val="006F28AD"/>
    <w:pPr>
      <w:ind w:left="240" w:hanging="240"/>
    </w:pPr>
  </w:style>
  <w:style w:type="character" w:styleId="Seitenzahl">
    <w:name w:val="page number"/>
    <w:basedOn w:val="Absatz-Standardschriftart"/>
    <w:uiPriority w:val="99"/>
    <w:semiHidden/>
    <w:unhideWhenUsed/>
    <w:rsid w:val="006F28AD"/>
  </w:style>
  <w:style w:type="character" w:styleId="Zeilennummer">
    <w:name w:val="line number"/>
    <w:basedOn w:val="Absatz-Standardschriftart"/>
    <w:uiPriority w:val="99"/>
    <w:semiHidden/>
    <w:unhideWhenUsed/>
    <w:rsid w:val="006F28AD"/>
  </w:style>
  <w:style w:type="paragraph" w:styleId="Umschlagabsenderadresse">
    <w:name w:val="envelope return"/>
    <w:basedOn w:val="Standard"/>
    <w:uiPriority w:val="99"/>
    <w:semiHidden/>
    <w:unhideWhenUsed/>
    <w:rsid w:val="006F28AD"/>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6F28AD"/>
    <w:pPr>
      <w:framePr w:w="4320" w:h="2160" w:hRule="exact" w:hSpace="141" w:wrap="auto" w:hAnchor="page" w:xAlign="center" w:yAlign="bottom"/>
      <w:ind w:left="1"/>
    </w:pPr>
    <w:rPr>
      <w:rFonts w:asciiTheme="majorHAnsi" w:eastAsiaTheme="majorEastAsia" w:hAnsiTheme="majorHAnsi" w:cstheme="majorBidi"/>
    </w:rPr>
  </w:style>
  <w:style w:type="paragraph" w:styleId="Abbildungsverzeichnis">
    <w:name w:val="table of figures"/>
    <w:basedOn w:val="Standard"/>
    <w:next w:val="Standard"/>
    <w:uiPriority w:val="99"/>
    <w:semiHidden/>
    <w:unhideWhenUsed/>
    <w:rsid w:val="006F28AD"/>
  </w:style>
  <w:style w:type="paragraph" w:styleId="Index1">
    <w:name w:val="index 1"/>
    <w:basedOn w:val="Standard"/>
    <w:next w:val="Standard"/>
    <w:autoRedefine/>
    <w:uiPriority w:val="99"/>
    <w:semiHidden/>
    <w:unhideWhenUsed/>
    <w:rsid w:val="006F28AD"/>
    <w:pPr>
      <w:ind w:left="240" w:hanging="240"/>
    </w:pPr>
  </w:style>
  <w:style w:type="paragraph" w:styleId="Indexberschrift">
    <w:name w:val="index heading"/>
    <w:basedOn w:val="Standard"/>
    <w:next w:val="Index1"/>
    <w:uiPriority w:val="99"/>
    <w:semiHidden/>
    <w:unhideWhenUsed/>
    <w:rsid w:val="006F28AD"/>
    <w:rPr>
      <w:rFonts w:asciiTheme="majorHAnsi" w:eastAsiaTheme="majorEastAsia" w:hAnsiTheme="majorHAnsi" w:cstheme="majorBidi"/>
      <w:b/>
      <w:bCs/>
    </w:rPr>
  </w:style>
  <w:style w:type="paragraph" w:styleId="Fuzeile">
    <w:name w:val="footer"/>
    <w:basedOn w:val="Standard"/>
    <w:link w:val="FuzeileZchn"/>
    <w:uiPriority w:val="99"/>
    <w:unhideWhenUsed/>
    <w:rsid w:val="006F28AD"/>
    <w:pPr>
      <w:tabs>
        <w:tab w:val="center" w:pos="4536"/>
        <w:tab w:val="right" w:pos="9072"/>
      </w:tabs>
    </w:pPr>
  </w:style>
  <w:style w:type="character" w:customStyle="1" w:styleId="FuzeileZchn">
    <w:name w:val="Fußzeile Zchn"/>
    <w:basedOn w:val="Absatz-Standardschriftart"/>
    <w:link w:val="Fuzeile"/>
    <w:uiPriority w:val="99"/>
    <w:rsid w:val="006F28AD"/>
    <w:rPr>
      <w:rFonts w:ascii="Arial" w:hAnsi="Arial"/>
    </w:rPr>
  </w:style>
  <w:style w:type="paragraph" w:styleId="Kopfzeile">
    <w:name w:val="header"/>
    <w:basedOn w:val="Standard"/>
    <w:link w:val="KopfzeileZchn"/>
    <w:uiPriority w:val="99"/>
    <w:unhideWhenUsed/>
    <w:rsid w:val="006F28AD"/>
    <w:pPr>
      <w:tabs>
        <w:tab w:val="center" w:pos="4536"/>
        <w:tab w:val="right" w:pos="9072"/>
      </w:tabs>
    </w:pPr>
  </w:style>
  <w:style w:type="character" w:customStyle="1" w:styleId="KopfzeileZchn">
    <w:name w:val="Kopfzeile Zchn"/>
    <w:basedOn w:val="Absatz-Standardschriftart"/>
    <w:link w:val="Kopfzeile"/>
    <w:uiPriority w:val="99"/>
    <w:rsid w:val="006F28AD"/>
    <w:rPr>
      <w:rFonts w:ascii="Arial" w:hAnsi="Arial"/>
    </w:rPr>
  </w:style>
  <w:style w:type="paragraph" w:styleId="Standardeinzug">
    <w:name w:val="Normal Indent"/>
    <w:basedOn w:val="Standard"/>
    <w:uiPriority w:val="99"/>
    <w:semiHidden/>
    <w:unhideWhenUsed/>
    <w:rsid w:val="006F28AD"/>
    <w:pPr>
      <w:ind w:left="708"/>
    </w:pPr>
  </w:style>
  <w:style w:type="paragraph" w:styleId="Verzeichnis9">
    <w:name w:val="toc 9"/>
    <w:basedOn w:val="Standard"/>
    <w:next w:val="Standard"/>
    <w:autoRedefine/>
    <w:uiPriority w:val="39"/>
    <w:semiHidden/>
    <w:unhideWhenUsed/>
    <w:rsid w:val="006F28AD"/>
    <w:pPr>
      <w:spacing w:after="100"/>
      <w:ind w:left="1920"/>
    </w:pPr>
  </w:style>
  <w:style w:type="paragraph" w:styleId="Verzeichnis8">
    <w:name w:val="toc 8"/>
    <w:basedOn w:val="Standard"/>
    <w:next w:val="Standard"/>
    <w:autoRedefine/>
    <w:uiPriority w:val="39"/>
    <w:semiHidden/>
    <w:unhideWhenUsed/>
    <w:rsid w:val="006F28AD"/>
    <w:pPr>
      <w:spacing w:after="100"/>
      <w:ind w:left="1680"/>
    </w:pPr>
  </w:style>
  <w:style w:type="paragraph" w:styleId="Verzeichnis7">
    <w:name w:val="toc 7"/>
    <w:basedOn w:val="Standard"/>
    <w:next w:val="Standard"/>
    <w:autoRedefine/>
    <w:uiPriority w:val="39"/>
    <w:semiHidden/>
    <w:unhideWhenUsed/>
    <w:rsid w:val="006F28AD"/>
    <w:pPr>
      <w:spacing w:after="100"/>
      <w:ind w:left="1440"/>
    </w:pPr>
  </w:style>
  <w:style w:type="paragraph" w:styleId="Verzeichnis6">
    <w:name w:val="toc 6"/>
    <w:basedOn w:val="Standard"/>
    <w:next w:val="Standard"/>
    <w:autoRedefine/>
    <w:uiPriority w:val="39"/>
    <w:semiHidden/>
    <w:unhideWhenUsed/>
    <w:rsid w:val="006F28AD"/>
    <w:pPr>
      <w:spacing w:after="100"/>
      <w:ind w:left="1200"/>
    </w:pPr>
  </w:style>
  <w:style w:type="paragraph" w:styleId="Verzeichnis5">
    <w:name w:val="toc 5"/>
    <w:basedOn w:val="Standard"/>
    <w:next w:val="Standard"/>
    <w:autoRedefine/>
    <w:uiPriority w:val="39"/>
    <w:semiHidden/>
    <w:unhideWhenUsed/>
    <w:rsid w:val="006F28AD"/>
    <w:pPr>
      <w:spacing w:after="100"/>
      <w:ind w:left="960"/>
    </w:pPr>
  </w:style>
  <w:style w:type="paragraph" w:styleId="Verzeichnis4">
    <w:name w:val="toc 4"/>
    <w:basedOn w:val="Standard"/>
    <w:next w:val="Standard"/>
    <w:autoRedefine/>
    <w:uiPriority w:val="39"/>
    <w:semiHidden/>
    <w:unhideWhenUsed/>
    <w:rsid w:val="006F28AD"/>
    <w:pPr>
      <w:spacing w:after="100"/>
      <w:ind w:left="720"/>
    </w:pPr>
  </w:style>
  <w:style w:type="paragraph" w:styleId="Verzeichnis3">
    <w:name w:val="toc 3"/>
    <w:basedOn w:val="Standard"/>
    <w:next w:val="Standard"/>
    <w:autoRedefine/>
    <w:uiPriority w:val="39"/>
    <w:semiHidden/>
    <w:unhideWhenUsed/>
    <w:rsid w:val="006F28AD"/>
    <w:pPr>
      <w:spacing w:after="100"/>
      <w:ind w:left="480"/>
    </w:pPr>
  </w:style>
  <w:style w:type="paragraph" w:styleId="Verzeichnis2">
    <w:name w:val="toc 2"/>
    <w:basedOn w:val="Standard"/>
    <w:next w:val="Standard"/>
    <w:autoRedefine/>
    <w:uiPriority w:val="39"/>
    <w:semiHidden/>
    <w:unhideWhenUsed/>
    <w:rsid w:val="006F28AD"/>
    <w:pPr>
      <w:spacing w:after="100"/>
      <w:ind w:left="240"/>
    </w:pPr>
  </w:style>
  <w:style w:type="paragraph" w:styleId="Verzeichnis1">
    <w:name w:val="toc 1"/>
    <w:basedOn w:val="Standard"/>
    <w:next w:val="Standard"/>
    <w:autoRedefine/>
    <w:uiPriority w:val="39"/>
    <w:semiHidden/>
    <w:unhideWhenUsed/>
    <w:rsid w:val="006F28AD"/>
    <w:pPr>
      <w:spacing w:after="100"/>
    </w:pPr>
  </w:style>
  <w:style w:type="paragraph" w:styleId="Index9">
    <w:name w:val="index 9"/>
    <w:basedOn w:val="Standard"/>
    <w:next w:val="Standard"/>
    <w:autoRedefine/>
    <w:uiPriority w:val="99"/>
    <w:semiHidden/>
    <w:unhideWhenUsed/>
    <w:rsid w:val="006F28AD"/>
    <w:pPr>
      <w:ind w:left="2160" w:hanging="240"/>
    </w:pPr>
  </w:style>
  <w:style w:type="paragraph" w:styleId="Index8">
    <w:name w:val="index 8"/>
    <w:basedOn w:val="Standard"/>
    <w:next w:val="Standard"/>
    <w:autoRedefine/>
    <w:uiPriority w:val="99"/>
    <w:semiHidden/>
    <w:unhideWhenUsed/>
    <w:rsid w:val="006F28AD"/>
    <w:pPr>
      <w:ind w:left="1920" w:hanging="240"/>
    </w:pPr>
  </w:style>
  <w:style w:type="paragraph" w:styleId="Index7">
    <w:name w:val="index 7"/>
    <w:basedOn w:val="Standard"/>
    <w:next w:val="Standard"/>
    <w:autoRedefine/>
    <w:uiPriority w:val="99"/>
    <w:semiHidden/>
    <w:unhideWhenUsed/>
    <w:rsid w:val="006F28AD"/>
    <w:pPr>
      <w:ind w:left="1680" w:hanging="240"/>
    </w:pPr>
  </w:style>
  <w:style w:type="paragraph" w:styleId="Index6">
    <w:name w:val="index 6"/>
    <w:basedOn w:val="Standard"/>
    <w:next w:val="Standard"/>
    <w:autoRedefine/>
    <w:uiPriority w:val="99"/>
    <w:semiHidden/>
    <w:unhideWhenUsed/>
    <w:rsid w:val="006F28AD"/>
    <w:pPr>
      <w:ind w:left="1440" w:hanging="240"/>
    </w:pPr>
  </w:style>
  <w:style w:type="paragraph" w:styleId="Index5">
    <w:name w:val="index 5"/>
    <w:basedOn w:val="Standard"/>
    <w:next w:val="Standard"/>
    <w:autoRedefine/>
    <w:uiPriority w:val="99"/>
    <w:semiHidden/>
    <w:unhideWhenUsed/>
    <w:rsid w:val="006F28AD"/>
    <w:pPr>
      <w:ind w:left="1200" w:hanging="240"/>
    </w:pPr>
  </w:style>
  <w:style w:type="paragraph" w:styleId="Index4">
    <w:name w:val="index 4"/>
    <w:basedOn w:val="Standard"/>
    <w:next w:val="Standard"/>
    <w:autoRedefine/>
    <w:uiPriority w:val="99"/>
    <w:semiHidden/>
    <w:unhideWhenUsed/>
    <w:rsid w:val="006F28AD"/>
    <w:pPr>
      <w:ind w:left="960" w:hanging="240"/>
    </w:pPr>
  </w:style>
  <w:style w:type="paragraph" w:styleId="Index3">
    <w:name w:val="index 3"/>
    <w:basedOn w:val="Standard"/>
    <w:next w:val="Standard"/>
    <w:autoRedefine/>
    <w:uiPriority w:val="99"/>
    <w:semiHidden/>
    <w:unhideWhenUsed/>
    <w:rsid w:val="006F28AD"/>
    <w:pPr>
      <w:ind w:left="720" w:hanging="240"/>
    </w:pPr>
  </w:style>
  <w:style w:type="paragraph" w:styleId="Index2">
    <w:name w:val="index 2"/>
    <w:basedOn w:val="Standard"/>
    <w:next w:val="Standard"/>
    <w:autoRedefine/>
    <w:uiPriority w:val="99"/>
    <w:semiHidden/>
    <w:unhideWhenUsed/>
    <w:rsid w:val="006F28AD"/>
    <w:pPr>
      <w:ind w:left="480" w:hanging="240"/>
    </w:pPr>
  </w:style>
  <w:style w:type="paragraph" w:styleId="berarbeitung">
    <w:name w:val="Revision"/>
    <w:hidden/>
    <w:uiPriority w:val="99"/>
    <w:semiHidden/>
    <w:rsid w:val="00702ED6"/>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diagramData" Target="diagrams/data1.xml"/><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6B47FE-C75A-458C-9FB3-BB94EC8F2629}" type="doc">
      <dgm:prSet loTypeId="urn:microsoft.com/office/officeart/2009/3/layout/RandomtoResultProcess" loCatId="process" qsTypeId="urn:microsoft.com/office/officeart/2005/8/quickstyle/simple1" qsCatId="simple" csTypeId="urn:microsoft.com/office/officeart/2005/8/colors/accent1_2" csCatId="accent1" phldr="1"/>
      <dgm:spPr/>
      <dgm:t>
        <a:bodyPr/>
        <a:lstStyle/>
        <a:p>
          <a:endParaRPr lang="de-DE"/>
        </a:p>
      </dgm:t>
    </dgm:pt>
    <dgm:pt modelId="{FA95D1EC-0942-4C9B-8B40-B7D22AD3664E}">
      <dgm:prSet phldrT="[Text]" custT="1"/>
      <dgm:spPr/>
      <dgm:t>
        <a:bodyPr/>
        <a:lstStyle/>
        <a:p>
          <a:r>
            <a:rPr lang="de-DE" sz="1100">
              <a:latin typeface="Arial" panose="020B0604020202020204" pitchFamily="34" charset="0"/>
              <a:cs typeface="Arial" panose="020B0604020202020204" pitchFamily="34" charset="0"/>
            </a:rPr>
            <a:t>1. </a:t>
          </a:r>
          <a:br>
            <a:rPr lang="de-DE" sz="1100">
              <a:latin typeface="Arial" panose="020B0604020202020204" pitchFamily="34" charset="0"/>
              <a:cs typeface="Arial" panose="020B0604020202020204" pitchFamily="34" charset="0"/>
            </a:rPr>
          </a:br>
          <a:r>
            <a:rPr lang="de-DE" sz="1100">
              <a:latin typeface="Arial" panose="020B0604020202020204" pitchFamily="34" charset="0"/>
              <a:cs typeface="Arial" panose="020B0604020202020204" pitchFamily="34" charset="0"/>
            </a:rPr>
            <a:t>Onboarding &amp; activiation</a:t>
          </a:r>
        </a:p>
      </dgm:t>
    </dgm:pt>
    <dgm:pt modelId="{2668C5E0-6FD0-445E-9649-DEDB8F5EE70E}" type="parTrans" cxnId="{9146D99F-1C4C-4A80-A434-DC96BD9FA5CF}">
      <dgm:prSet/>
      <dgm:spPr/>
      <dgm:t>
        <a:bodyPr/>
        <a:lstStyle/>
        <a:p>
          <a:endParaRPr lang="de-DE"/>
        </a:p>
      </dgm:t>
    </dgm:pt>
    <dgm:pt modelId="{48A58C01-32AC-4670-8A3E-45CE40338E1D}" type="sibTrans" cxnId="{9146D99F-1C4C-4A80-A434-DC96BD9FA5CF}">
      <dgm:prSet/>
      <dgm:spPr/>
      <dgm:t>
        <a:bodyPr/>
        <a:lstStyle/>
        <a:p>
          <a:endParaRPr lang="de-DE"/>
        </a:p>
      </dgm:t>
    </dgm:pt>
    <dgm:pt modelId="{7ACE80A6-E513-4DAB-A8BD-F2606B02B1E0}">
      <dgm:prSet phldrT="[Text]" custT="1"/>
      <dgm:spPr/>
      <dgm:t>
        <a:bodyPr/>
        <a:lstStyle/>
        <a:p>
          <a:r>
            <a:rPr lang="de-DE" sz="1100">
              <a:latin typeface="Arial" panose="020B0604020202020204" pitchFamily="34" charset="0"/>
              <a:cs typeface="Arial" panose="020B0604020202020204" pitchFamily="34" charset="0"/>
            </a:rPr>
            <a:t>1.1 Welcome &amp; introduction: 10'</a:t>
          </a:r>
        </a:p>
      </dgm:t>
    </dgm:pt>
    <dgm:pt modelId="{7010DD7C-564E-4275-90AD-01BDF6BA64F2}" type="parTrans" cxnId="{0D445A47-5936-44E9-9051-3C66453EC6AC}">
      <dgm:prSet/>
      <dgm:spPr/>
      <dgm:t>
        <a:bodyPr/>
        <a:lstStyle/>
        <a:p>
          <a:endParaRPr lang="de-DE"/>
        </a:p>
      </dgm:t>
    </dgm:pt>
    <dgm:pt modelId="{EBC6E59F-E369-488B-84DB-4380B3211AFD}" type="sibTrans" cxnId="{0D445A47-5936-44E9-9051-3C66453EC6AC}">
      <dgm:prSet/>
      <dgm:spPr/>
      <dgm:t>
        <a:bodyPr/>
        <a:lstStyle/>
        <a:p>
          <a:endParaRPr lang="de-DE"/>
        </a:p>
      </dgm:t>
    </dgm:pt>
    <dgm:pt modelId="{EE99C4F6-7A49-430C-A73F-F7FB851D7991}">
      <dgm:prSet phldrT="[Text]" custT="1"/>
      <dgm:spPr>
        <a:ln w="28575">
          <a:solidFill>
            <a:srgbClr val="0070C0"/>
          </a:solidFill>
        </a:ln>
      </dgm:spPr>
      <dgm:t>
        <a:bodyPr/>
        <a:lstStyle/>
        <a:p>
          <a:r>
            <a:rPr lang="de-DE" sz="1100">
              <a:latin typeface="Arial" panose="020B0604020202020204" pitchFamily="34" charset="0"/>
              <a:cs typeface="Arial" panose="020B0604020202020204" pitchFamily="34" charset="0"/>
            </a:rPr>
            <a:t>2. </a:t>
          </a:r>
          <a:br>
            <a:rPr lang="de-DE" sz="1100">
              <a:latin typeface="Arial" panose="020B0604020202020204" pitchFamily="34" charset="0"/>
              <a:cs typeface="Arial" panose="020B0604020202020204" pitchFamily="34" charset="0"/>
            </a:rPr>
          </a:br>
          <a:r>
            <a:rPr lang="de-DE" sz="1100">
              <a:latin typeface="Arial" panose="020B0604020202020204" pitchFamily="34" charset="0"/>
              <a:cs typeface="Arial" panose="020B0604020202020204" pitchFamily="34" charset="0"/>
            </a:rPr>
            <a:t>Co-creating creativity</a:t>
          </a:r>
        </a:p>
      </dgm:t>
    </dgm:pt>
    <dgm:pt modelId="{8B66FDAB-0012-4853-B745-9C3435CAD569}" type="parTrans" cxnId="{034F2075-4EE8-4B97-9836-FE295B7AE6FA}">
      <dgm:prSet/>
      <dgm:spPr/>
      <dgm:t>
        <a:bodyPr/>
        <a:lstStyle/>
        <a:p>
          <a:endParaRPr lang="de-DE"/>
        </a:p>
      </dgm:t>
    </dgm:pt>
    <dgm:pt modelId="{23916C19-2B1E-4BCD-A2FE-86EECF5A1BAA}" type="sibTrans" cxnId="{034F2075-4EE8-4B97-9836-FE295B7AE6FA}">
      <dgm:prSet/>
      <dgm:spPr/>
      <dgm:t>
        <a:bodyPr/>
        <a:lstStyle/>
        <a:p>
          <a:endParaRPr lang="de-DE"/>
        </a:p>
      </dgm:t>
    </dgm:pt>
    <dgm:pt modelId="{33C7A0F6-ED60-40F1-9A30-CF15EE6569C8}">
      <dgm:prSet phldrT="[Text]" custT="1"/>
      <dgm:spPr/>
      <dgm:t>
        <a:bodyPr/>
        <a:lstStyle/>
        <a:p>
          <a:r>
            <a:rPr lang="de-DE" sz="1100">
              <a:latin typeface="Arial" panose="020B0604020202020204" pitchFamily="34" charset="0"/>
              <a:cs typeface="Arial" panose="020B0604020202020204" pitchFamily="34" charset="0"/>
            </a:rPr>
            <a:t>2.1 Instructions for worksheets and excercise : 2'</a:t>
          </a:r>
        </a:p>
      </dgm:t>
    </dgm:pt>
    <dgm:pt modelId="{55A1D85E-19CA-4BA1-BA5A-9EB52CD1FCF7}" type="parTrans" cxnId="{7A5190A5-F729-496C-9DA0-0BAFD2312086}">
      <dgm:prSet/>
      <dgm:spPr/>
      <dgm:t>
        <a:bodyPr/>
        <a:lstStyle/>
        <a:p>
          <a:endParaRPr lang="de-DE"/>
        </a:p>
      </dgm:t>
    </dgm:pt>
    <dgm:pt modelId="{F5C955A1-77EC-4C02-8114-00407C5CEE8A}" type="sibTrans" cxnId="{7A5190A5-F729-496C-9DA0-0BAFD2312086}">
      <dgm:prSet/>
      <dgm:spPr/>
      <dgm:t>
        <a:bodyPr/>
        <a:lstStyle/>
        <a:p>
          <a:endParaRPr lang="de-DE"/>
        </a:p>
      </dgm:t>
    </dgm:pt>
    <dgm:pt modelId="{80881A30-47D3-4FCB-9FCB-7FC367935705}">
      <dgm:prSet phldrT="[Text]" custT="1"/>
      <dgm:spPr/>
      <dgm:t>
        <a:bodyPr/>
        <a:lstStyle/>
        <a:p>
          <a:r>
            <a:rPr lang="de-DE" sz="1100">
              <a:latin typeface="Arial" panose="020B0604020202020204" pitchFamily="34" charset="0"/>
              <a:cs typeface="Arial" panose="020B0604020202020204" pitchFamily="34" charset="0"/>
            </a:rPr>
            <a:t>3.</a:t>
          </a:r>
          <a:br>
            <a:rPr lang="de-DE" sz="1100">
              <a:latin typeface="Arial" panose="020B0604020202020204" pitchFamily="34" charset="0"/>
              <a:cs typeface="Arial" panose="020B0604020202020204" pitchFamily="34" charset="0"/>
            </a:rPr>
          </a:br>
          <a:r>
            <a:rPr lang="de-DE" sz="1100">
              <a:latin typeface="Arial" panose="020B0604020202020204" pitchFamily="34" charset="0"/>
              <a:cs typeface="Arial" panose="020B0604020202020204" pitchFamily="34" charset="0"/>
            </a:rPr>
            <a:t> Results</a:t>
          </a:r>
        </a:p>
      </dgm:t>
    </dgm:pt>
    <dgm:pt modelId="{7FB04991-43F3-4C81-AE81-E8D79805A709}" type="parTrans" cxnId="{5A5FBE20-3DF8-42F4-88FE-F756294158E3}">
      <dgm:prSet/>
      <dgm:spPr/>
      <dgm:t>
        <a:bodyPr/>
        <a:lstStyle/>
        <a:p>
          <a:endParaRPr lang="de-DE"/>
        </a:p>
      </dgm:t>
    </dgm:pt>
    <dgm:pt modelId="{3AF1F5AF-17D3-4DD0-9098-4D48C46155C5}" type="sibTrans" cxnId="{5A5FBE20-3DF8-42F4-88FE-F756294158E3}">
      <dgm:prSet/>
      <dgm:spPr/>
      <dgm:t>
        <a:bodyPr/>
        <a:lstStyle/>
        <a:p>
          <a:endParaRPr lang="de-DE"/>
        </a:p>
      </dgm:t>
    </dgm:pt>
    <dgm:pt modelId="{A88537D8-FBFF-4960-9AD9-BDE4E28D3BB3}">
      <dgm:prSet phldrT="[Text]" custT="1"/>
      <dgm:spPr/>
      <dgm:t>
        <a:bodyPr/>
        <a:lstStyle/>
        <a:p>
          <a:r>
            <a:rPr lang="de-DE" sz="1100">
              <a:latin typeface="Arial" panose="020B0604020202020204" pitchFamily="34" charset="0"/>
              <a:cs typeface="Arial" panose="020B0604020202020204" pitchFamily="34" charset="0"/>
            </a:rPr>
            <a:t>2.2 Project based group work: 23'</a:t>
          </a:r>
        </a:p>
      </dgm:t>
    </dgm:pt>
    <dgm:pt modelId="{3FAEBE26-7FC1-4A0B-9AC7-5CF0BE600C97}" type="parTrans" cxnId="{68B64456-8C0C-49C4-B1B8-333A1369EF88}">
      <dgm:prSet/>
      <dgm:spPr/>
      <dgm:t>
        <a:bodyPr/>
        <a:lstStyle/>
        <a:p>
          <a:endParaRPr lang="de-DE"/>
        </a:p>
      </dgm:t>
    </dgm:pt>
    <dgm:pt modelId="{AA56D938-6CDB-46A9-AA1D-D9617D57C19E}" type="sibTrans" cxnId="{68B64456-8C0C-49C4-B1B8-333A1369EF88}">
      <dgm:prSet/>
      <dgm:spPr/>
      <dgm:t>
        <a:bodyPr/>
        <a:lstStyle/>
        <a:p>
          <a:endParaRPr lang="de-DE"/>
        </a:p>
      </dgm:t>
    </dgm:pt>
    <dgm:pt modelId="{8E59836B-EA94-480D-9D7C-B2F8304EEEC7}">
      <dgm:prSet phldrT="[Text]" custT="1"/>
      <dgm:spPr/>
      <dgm:t>
        <a:bodyPr/>
        <a:lstStyle/>
        <a:p>
          <a:r>
            <a:rPr lang="de-DE" sz="1100">
              <a:latin typeface="Arial" panose="020B0604020202020204" pitchFamily="34" charset="0"/>
              <a:cs typeface="Arial" panose="020B0604020202020204" pitchFamily="34" charset="0"/>
            </a:rPr>
            <a:t>1.2 Brief input on creativity: 5'</a:t>
          </a:r>
        </a:p>
      </dgm:t>
    </dgm:pt>
    <dgm:pt modelId="{F55BD18E-5B70-434B-8508-372B59AA265B}" type="parTrans" cxnId="{36BD43A1-D9CA-4668-804D-ED94C54CD1D9}">
      <dgm:prSet/>
      <dgm:spPr/>
      <dgm:t>
        <a:bodyPr/>
        <a:lstStyle/>
        <a:p>
          <a:endParaRPr lang="de-DE"/>
        </a:p>
      </dgm:t>
    </dgm:pt>
    <dgm:pt modelId="{8341978C-E9C6-4512-97FC-34A38A6AB3EB}" type="sibTrans" cxnId="{36BD43A1-D9CA-4668-804D-ED94C54CD1D9}">
      <dgm:prSet/>
      <dgm:spPr/>
      <dgm:t>
        <a:bodyPr/>
        <a:lstStyle/>
        <a:p>
          <a:endParaRPr lang="de-DE"/>
        </a:p>
      </dgm:t>
    </dgm:pt>
    <dgm:pt modelId="{F7439C3D-4C96-4DF8-8FBF-5B1D9FDDD015}">
      <dgm:prSet phldrT="[Text]" custT="1"/>
      <dgm:spPr/>
      <dgm:t>
        <a:bodyPr/>
        <a:lstStyle/>
        <a:p>
          <a:r>
            <a:rPr lang="de-DE" sz="1100">
              <a:latin typeface="Arial" panose="020B0604020202020204" pitchFamily="34" charset="0"/>
              <a:cs typeface="Arial" panose="020B0604020202020204" pitchFamily="34" charset="0"/>
            </a:rPr>
            <a:t>3.1 Collection of group work results: 5'</a:t>
          </a:r>
        </a:p>
      </dgm:t>
    </dgm:pt>
    <dgm:pt modelId="{12DC5AE7-542A-40D9-9AB5-4ECFD751EE45}" type="parTrans" cxnId="{5A090657-56B9-4A3C-95B1-B768DABA585C}">
      <dgm:prSet/>
      <dgm:spPr/>
      <dgm:t>
        <a:bodyPr/>
        <a:lstStyle/>
        <a:p>
          <a:endParaRPr lang="de-DE"/>
        </a:p>
      </dgm:t>
    </dgm:pt>
    <dgm:pt modelId="{2C19F6C7-A995-4595-9E07-204391A30907}" type="sibTrans" cxnId="{5A090657-56B9-4A3C-95B1-B768DABA585C}">
      <dgm:prSet/>
      <dgm:spPr/>
      <dgm:t>
        <a:bodyPr/>
        <a:lstStyle/>
        <a:p>
          <a:endParaRPr lang="de-DE"/>
        </a:p>
      </dgm:t>
    </dgm:pt>
    <dgm:pt modelId="{DBB02338-8C1D-477D-A0C9-47ABEDE4803F}">
      <dgm:prSet phldrT="[Text]" custT="1"/>
      <dgm:spPr/>
      <dgm:t>
        <a:bodyPr/>
        <a:lstStyle/>
        <a:p>
          <a:r>
            <a:rPr lang="de-DE" sz="1100">
              <a:latin typeface="Arial" panose="020B0604020202020204" pitchFamily="34" charset="0"/>
              <a:cs typeface="Arial" panose="020B0604020202020204" pitchFamily="34" charset="0"/>
            </a:rPr>
            <a:t>3.2 Discussion: 10'</a:t>
          </a:r>
        </a:p>
      </dgm:t>
    </dgm:pt>
    <dgm:pt modelId="{323FC275-0E39-49E6-97AB-A0BA747A475E}" type="sibTrans" cxnId="{8A56AF3C-1A4A-4575-BB28-76A6CEC8FE64}">
      <dgm:prSet/>
      <dgm:spPr/>
      <dgm:t>
        <a:bodyPr/>
        <a:lstStyle/>
        <a:p>
          <a:endParaRPr lang="de-DE"/>
        </a:p>
      </dgm:t>
    </dgm:pt>
    <dgm:pt modelId="{BDA79F6F-B351-4512-B276-E88BF93EBF04}" type="parTrans" cxnId="{8A56AF3C-1A4A-4575-BB28-76A6CEC8FE64}">
      <dgm:prSet/>
      <dgm:spPr/>
      <dgm:t>
        <a:bodyPr/>
        <a:lstStyle/>
        <a:p>
          <a:endParaRPr lang="de-DE"/>
        </a:p>
      </dgm:t>
    </dgm:pt>
    <dgm:pt modelId="{C1A79F70-BC07-4F50-85A3-BEAC2A1C303C}">
      <dgm:prSet phldrT="[Text]" custT="1"/>
      <dgm:spPr/>
      <dgm:t>
        <a:bodyPr/>
        <a:lstStyle/>
        <a:p>
          <a:r>
            <a:rPr lang="de-DE" sz="1100">
              <a:latin typeface="Arial" panose="020B0604020202020204" pitchFamily="34" charset="0"/>
              <a:cs typeface="Arial" panose="020B0604020202020204" pitchFamily="34" charset="0"/>
            </a:rPr>
            <a:t>3.3 Summary &amp; results: 5'</a:t>
          </a:r>
        </a:p>
      </dgm:t>
    </dgm:pt>
    <dgm:pt modelId="{DD769C74-B688-4509-8B19-55814B5D0ECD}" type="parTrans" cxnId="{E9D21608-12CE-4952-B5D6-CE96180BC5F4}">
      <dgm:prSet/>
      <dgm:spPr/>
      <dgm:t>
        <a:bodyPr/>
        <a:lstStyle/>
        <a:p>
          <a:endParaRPr lang="de-DE"/>
        </a:p>
      </dgm:t>
    </dgm:pt>
    <dgm:pt modelId="{26BD0810-B9CA-4A8F-9D50-53109A8A5058}" type="sibTrans" cxnId="{E9D21608-12CE-4952-B5D6-CE96180BC5F4}">
      <dgm:prSet/>
      <dgm:spPr/>
      <dgm:t>
        <a:bodyPr/>
        <a:lstStyle/>
        <a:p>
          <a:endParaRPr lang="de-DE"/>
        </a:p>
      </dgm:t>
    </dgm:pt>
    <dgm:pt modelId="{BE01EA50-3729-4D1B-831A-133B9E720170}" type="pres">
      <dgm:prSet presAssocID="{9F6B47FE-C75A-458C-9FB3-BB94EC8F2629}" presName="Name0" presStyleCnt="0">
        <dgm:presLayoutVars>
          <dgm:dir/>
          <dgm:animOne val="branch"/>
          <dgm:animLvl val="lvl"/>
        </dgm:presLayoutVars>
      </dgm:prSet>
      <dgm:spPr/>
    </dgm:pt>
    <dgm:pt modelId="{3CDB5FBD-C095-4D47-899F-ACDFEDA784A6}" type="pres">
      <dgm:prSet presAssocID="{FA95D1EC-0942-4C9B-8B40-B7D22AD3664E}" presName="chaos" presStyleCnt="0"/>
      <dgm:spPr/>
    </dgm:pt>
    <dgm:pt modelId="{0E58E1B7-DFD4-4F9B-959B-A847F9E9BEEA}" type="pres">
      <dgm:prSet presAssocID="{FA95D1EC-0942-4C9B-8B40-B7D22AD3664E}" presName="parTx1" presStyleLbl="revTx" presStyleIdx="0" presStyleCnt="5" custScaleX="110000" custScaleY="195311" custLinFactNeighborY="10464"/>
      <dgm:spPr/>
    </dgm:pt>
    <dgm:pt modelId="{F69F0E08-19BA-45E7-9CAE-9D483DDD9F07}" type="pres">
      <dgm:prSet presAssocID="{FA95D1EC-0942-4C9B-8B40-B7D22AD3664E}" presName="desTx1" presStyleLbl="revTx" presStyleIdx="1" presStyleCnt="5" custScaleX="134642" custLinFactNeighborX="5171" custLinFactNeighborY="-2792">
        <dgm:presLayoutVars>
          <dgm:bulletEnabled val="1"/>
        </dgm:presLayoutVars>
      </dgm:prSet>
      <dgm:spPr/>
    </dgm:pt>
    <dgm:pt modelId="{CBE87C87-8B00-412A-9131-A2734E910FE9}" type="pres">
      <dgm:prSet presAssocID="{FA95D1EC-0942-4C9B-8B40-B7D22AD3664E}" presName="c1" presStyleLbl="node1" presStyleIdx="0" presStyleCnt="19"/>
      <dgm:spPr/>
    </dgm:pt>
    <dgm:pt modelId="{214F9B7D-7F99-4021-929C-7EFFFF6F31EB}" type="pres">
      <dgm:prSet presAssocID="{FA95D1EC-0942-4C9B-8B40-B7D22AD3664E}" presName="c2" presStyleLbl="node1" presStyleIdx="1" presStyleCnt="19"/>
      <dgm:spPr/>
    </dgm:pt>
    <dgm:pt modelId="{C36320EB-CEBF-4958-A69F-7A603E671329}" type="pres">
      <dgm:prSet presAssocID="{FA95D1EC-0942-4C9B-8B40-B7D22AD3664E}" presName="c3" presStyleLbl="node1" presStyleIdx="2" presStyleCnt="19"/>
      <dgm:spPr/>
    </dgm:pt>
    <dgm:pt modelId="{D1034E05-628C-433D-ADB2-5EE43BA0534A}" type="pres">
      <dgm:prSet presAssocID="{FA95D1EC-0942-4C9B-8B40-B7D22AD3664E}" presName="c4" presStyleLbl="node1" presStyleIdx="3" presStyleCnt="19"/>
      <dgm:spPr/>
    </dgm:pt>
    <dgm:pt modelId="{6900AC26-5D0B-4134-8674-6D9613827D70}" type="pres">
      <dgm:prSet presAssocID="{FA95D1EC-0942-4C9B-8B40-B7D22AD3664E}" presName="c5" presStyleLbl="node1" presStyleIdx="4" presStyleCnt="19"/>
      <dgm:spPr/>
    </dgm:pt>
    <dgm:pt modelId="{069D75E7-9872-4BCE-8986-FC52A6C4CB77}" type="pres">
      <dgm:prSet presAssocID="{FA95D1EC-0942-4C9B-8B40-B7D22AD3664E}" presName="c6" presStyleLbl="node1" presStyleIdx="5" presStyleCnt="19"/>
      <dgm:spPr/>
    </dgm:pt>
    <dgm:pt modelId="{A2FD2A34-7A0B-4740-99E2-C1618AF6E44C}" type="pres">
      <dgm:prSet presAssocID="{FA95D1EC-0942-4C9B-8B40-B7D22AD3664E}" presName="c7" presStyleLbl="node1" presStyleIdx="6" presStyleCnt="19"/>
      <dgm:spPr/>
    </dgm:pt>
    <dgm:pt modelId="{08D3EBC1-9589-48D0-B92F-2F9A83816317}" type="pres">
      <dgm:prSet presAssocID="{FA95D1EC-0942-4C9B-8B40-B7D22AD3664E}" presName="c8" presStyleLbl="node1" presStyleIdx="7" presStyleCnt="19"/>
      <dgm:spPr/>
    </dgm:pt>
    <dgm:pt modelId="{5681EE0E-9EBE-4A5B-88D3-FCC253EB0DE6}" type="pres">
      <dgm:prSet presAssocID="{FA95D1EC-0942-4C9B-8B40-B7D22AD3664E}" presName="c9" presStyleLbl="node1" presStyleIdx="8" presStyleCnt="19"/>
      <dgm:spPr/>
    </dgm:pt>
    <dgm:pt modelId="{24BA7CF1-61F6-4870-A939-5F345A6CC6AA}" type="pres">
      <dgm:prSet presAssocID="{FA95D1EC-0942-4C9B-8B40-B7D22AD3664E}" presName="c10" presStyleLbl="node1" presStyleIdx="9" presStyleCnt="19"/>
      <dgm:spPr/>
    </dgm:pt>
    <dgm:pt modelId="{4252FE91-3335-44C1-86CB-BEE3DEF2F73F}" type="pres">
      <dgm:prSet presAssocID="{FA95D1EC-0942-4C9B-8B40-B7D22AD3664E}" presName="c11" presStyleLbl="node1" presStyleIdx="10" presStyleCnt="19"/>
      <dgm:spPr/>
    </dgm:pt>
    <dgm:pt modelId="{C0C46ED2-2399-4D1F-B5A7-C5169850F0DD}" type="pres">
      <dgm:prSet presAssocID="{FA95D1EC-0942-4C9B-8B40-B7D22AD3664E}" presName="c12" presStyleLbl="node1" presStyleIdx="11" presStyleCnt="19"/>
      <dgm:spPr/>
    </dgm:pt>
    <dgm:pt modelId="{8B9E7FCB-17D0-4E2A-A053-C6CC5349E433}" type="pres">
      <dgm:prSet presAssocID="{FA95D1EC-0942-4C9B-8B40-B7D22AD3664E}" presName="c13" presStyleLbl="node1" presStyleIdx="12" presStyleCnt="19"/>
      <dgm:spPr/>
    </dgm:pt>
    <dgm:pt modelId="{9D66F9CC-2A0C-4786-BDCC-C81A707C7FD3}" type="pres">
      <dgm:prSet presAssocID="{FA95D1EC-0942-4C9B-8B40-B7D22AD3664E}" presName="c14" presStyleLbl="node1" presStyleIdx="13" presStyleCnt="19"/>
      <dgm:spPr/>
    </dgm:pt>
    <dgm:pt modelId="{07B258C5-B47E-43A0-BBB2-615BCC28A191}" type="pres">
      <dgm:prSet presAssocID="{FA95D1EC-0942-4C9B-8B40-B7D22AD3664E}" presName="c15" presStyleLbl="node1" presStyleIdx="14" presStyleCnt="19"/>
      <dgm:spPr/>
    </dgm:pt>
    <dgm:pt modelId="{68C470CA-6FE8-42AE-B8BA-293B7B7FE9A8}" type="pres">
      <dgm:prSet presAssocID="{FA95D1EC-0942-4C9B-8B40-B7D22AD3664E}" presName="c16" presStyleLbl="node1" presStyleIdx="15" presStyleCnt="19"/>
      <dgm:spPr/>
    </dgm:pt>
    <dgm:pt modelId="{F86109D4-3892-41FF-ABE1-5F9D433AA016}" type="pres">
      <dgm:prSet presAssocID="{FA95D1EC-0942-4C9B-8B40-B7D22AD3664E}" presName="c17" presStyleLbl="node1" presStyleIdx="16" presStyleCnt="19"/>
      <dgm:spPr/>
    </dgm:pt>
    <dgm:pt modelId="{6EB97157-0BD3-422A-A839-942F3D0295C4}" type="pres">
      <dgm:prSet presAssocID="{FA95D1EC-0942-4C9B-8B40-B7D22AD3664E}" presName="c18" presStyleLbl="node1" presStyleIdx="17" presStyleCnt="19"/>
      <dgm:spPr/>
    </dgm:pt>
    <dgm:pt modelId="{11E00578-0B94-43F3-8AD7-4CF9ADCC7BBA}" type="pres">
      <dgm:prSet presAssocID="{48A58C01-32AC-4670-8A3E-45CE40338E1D}" presName="chevronComposite1" presStyleCnt="0"/>
      <dgm:spPr/>
    </dgm:pt>
    <dgm:pt modelId="{4BE978BD-CA4D-4382-98C8-C1E07B746807}" type="pres">
      <dgm:prSet presAssocID="{48A58C01-32AC-4670-8A3E-45CE40338E1D}" presName="chevron1" presStyleLbl="sibTrans2D1" presStyleIdx="0" presStyleCnt="2"/>
      <dgm:spPr/>
    </dgm:pt>
    <dgm:pt modelId="{01D0330D-08C4-4440-BEC7-D03845CE5E75}" type="pres">
      <dgm:prSet presAssocID="{48A58C01-32AC-4670-8A3E-45CE40338E1D}" presName="spChevron1" presStyleCnt="0"/>
      <dgm:spPr/>
    </dgm:pt>
    <dgm:pt modelId="{B8CBD6B5-222F-4788-A346-9898C7A03D8E}" type="pres">
      <dgm:prSet presAssocID="{EE99C4F6-7A49-430C-A73F-F7FB851D7991}" presName="middle" presStyleCnt="0"/>
      <dgm:spPr/>
    </dgm:pt>
    <dgm:pt modelId="{D90AFBEF-EBDE-4D03-9F64-5CBFE3095138}" type="pres">
      <dgm:prSet presAssocID="{EE99C4F6-7A49-430C-A73F-F7FB851D7991}" presName="parTxMid" presStyleLbl="revTx" presStyleIdx="2" presStyleCnt="5" custScaleX="110000" custScaleY="110000"/>
      <dgm:spPr>
        <a:prstGeom prst="flowChartMultidocument">
          <a:avLst/>
        </a:prstGeom>
      </dgm:spPr>
    </dgm:pt>
    <dgm:pt modelId="{D1255845-959A-46E6-9911-4B60E96B49B8}" type="pres">
      <dgm:prSet presAssocID="{EE99C4F6-7A49-430C-A73F-F7FB851D7991}" presName="desTxMid" presStyleLbl="revTx" presStyleIdx="3" presStyleCnt="5" custScaleX="146137">
        <dgm:presLayoutVars>
          <dgm:bulletEnabled val="1"/>
        </dgm:presLayoutVars>
      </dgm:prSet>
      <dgm:spPr/>
    </dgm:pt>
    <dgm:pt modelId="{1329F524-DCC3-45CC-B070-2DF36BC28F12}" type="pres">
      <dgm:prSet presAssocID="{EE99C4F6-7A49-430C-A73F-F7FB851D7991}" presName="spMid" presStyleCnt="0"/>
      <dgm:spPr/>
    </dgm:pt>
    <dgm:pt modelId="{CFC31DA9-14D7-4562-89D0-F4046868AE3E}" type="pres">
      <dgm:prSet presAssocID="{23916C19-2B1E-4BCD-A2FE-86EECF5A1BAA}" presName="chevronComposite1" presStyleCnt="0"/>
      <dgm:spPr/>
    </dgm:pt>
    <dgm:pt modelId="{44846E06-A29E-479B-9910-8DE7638FE820}" type="pres">
      <dgm:prSet presAssocID="{23916C19-2B1E-4BCD-A2FE-86EECF5A1BAA}" presName="chevron1" presStyleLbl="sibTrans2D1" presStyleIdx="1" presStyleCnt="2"/>
      <dgm:spPr/>
    </dgm:pt>
    <dgm:pt modelId="{BD9F74C3-E9FA-4479-87AB-B98DF597E037}" type="pres">
      <dgm:prSet presAssocID="{23916C19-2B1E-4BCD-A2FE-86EECF5A1BAA}" presName="spChevron1" presStyleCnt="0"/>
      <dgm:spPr/>
    </dgm:pt>
    <dgm:pt modelId="{758F9759-D1C0-4923-BEF3-5563BF606C72}" type="pres">
      <dgm:prSet presAssocID="{80881A30-47D3-4FCB-9FCB-7FC367935705}" presName="last" presStyleCnt="0"/>
      <dgm:spPr/>
    </dgm:pt>
    <dgm:pt modelId="{95F67E41-E737-4079-855B-365FDA360606}" type="pres">
      <dgm:prSet presAssocID="{80881A30-47D3-4FCB-9FCB-7FC367935705}" presName="circleTx" presStyleLbl="node1" presStyleIdx="18" presStyleCnt="19"/>
      <dgm:spPr/>
    </dgm:pt>
    <dgm:pt modelId="{52A12EE5-A4CC-4350-BA56-22E0813C33D2}" type="pres">
      <dgm:prSet presAssocID="{80881A30-47D3-4FCB-9FCB-7FC367935705}" presName="desTxN" presStyleLbl="revTx" presStyleIdx="4" presStyleCnt="5" custScaleX="158795" custLinFactNeighborX="-2673">
        <dgm:presLayoutVars>
          <dgm:bulletEnabled val="1"/>
        </dgm:presLayoutVars>
      </dgm:prSet>
      <dgm:spPr/>
    </dgm:pt>
    <dgm:pt modelId="{4A37A960-BD41-4B60-A118-8CBFCF535C53}" type="pres">
      <dgm:prSet presAssocID="{80881A30-47D3-4FCB-9FCB-7FC367935705}" presName="spN" presStyleCnt="0"/>
      <dgm:spPr/>
    </dgm:pt>
  </dgm:ptLst>
  <dgm:cxnLst>
    <dgm:cxn modelId="{1ACB2C00-83D0-4780-B29E-30DF89D71689}" type="presOf" srcId="{F7439C3D-4C96-4DF8-8FBF-5B1D9FDDD015}" destId="{52A12EE5-A4CC-4350-BA56-22E0813C33D2}" srcOrd="0" destOrd="0" presId="urn:microsoft.com/office/officeart/2009/3/layout/RandomtoResultProcess"/>
    <dgm:cxn modelId="{E9D21608-12CE-4952-B5D6-CE96180BC5F4}" srcId="{80881A30-47D3-4FCB-9FCB-7FC367935705}" destId="{C1A79F70-BC07-4F50-85A3-BEAC2A1C303C}" srcOrd="2" destOrd="0" parTransId="{DD769C74-B688-4509-8B19-55814B5D0ECD}" sibTransId="{26BD0810-B9CA-4A8F-9D50-53109A8A5058}"/>
    <dgm:cxn modelId="{5483BC17-351F-4C39-85AC-584A22A187B0}" type="presOf" srcId="{A88537D8-FBFF-4960-9AD9-BDE4E28D3BB3}" destId="{D1255845-959A-46E6-9911-4B60E96B49B8}" srcOrd="0" destOrd="1" presId="urn:microsoft.com/office/officeart/2009/3/layout/RandomtoResultProcess"/>
    <dgm:cxn modelId="{5A5FBE20-3DF8-42F4-88FE-F756294158E3}" srcId="{9F6B47FE-C75A-458C-9FB3-BB94EC8F2629}" destId="{80881A30-47D3-4FCB-9FCB-7FC367935705}" srcOrd="2" destOrd="0" parTransId="{7FB04991-43F3-4C81-AE81-E8D79805A709}" sibTransId="{3AF1F5AF-17D3-4DD0-9098-4D48C46155C5}"/>
    <dgm:cxn modelId="{0CDA3D22-3843-49E5-BC16-B550F580A897}" type="presOf" srcId="{C1A79F70-BC07-4F50-85A3-BEAC2A1C303C}" destId="{52A12EE5-A4CC-4350-BA56-22E0813C33D2}" srcOrd="0" destOrd="2" presId="urn:microsoft.com/office/officeart/2009/3/layout/RandomtoResultProcess"/>
    <dgm:cxn modelId="{B10DF32B-5E07-41DA-AEF8-07800349F41E}" type="presOf" srcId="{80881A30-47D3-4FCB-9FCB-7FC367935705}" destId="{95F67E41-E737-4079-855B-365FDA360606}" srcOrd="0" destOrd="0" presId="urn:microsoft.com/office/officeart/2009/3/layout/RandomtoResultProcess"/>
    <dgm:cxn modelId="{8A56AF3C-1A4A-4575-BB28-76A6CEC8FE64}" srcId="{80881A30-47D3-4FCB-9FCB-7FC367935705}" destId="{DBB02338-8C1D-477D-A0C9-47ABEDE4803F}" srcOrd="1" destOrd="0" parTransId="{BDA79F6F-B351-4512-B276-E88BF93EBF04}" sibTransId="{323FC275-0E39-49E6-97AB-A0BA747A475E}"/>
    <dgm:cxn modelId="{0D445A47-5936-44E9-9051-3C66453EC6AC}" srcId="{FA95D1EC-0942-4C9B-8B40-B7D22AD3664E}" destId="{7ACE80A6-E513-4DAB-A8BD-F2606B02B1E0}" srcOrd="0" destOrd="0" parTransId="{7010DD7C-564E-4275-90AD-01BDF6BA64F2}" sibTransId="{EBC6E59F-E369-488B-84DB-4380B3211AFD}"/>
    <dgm:cxn modelId="{034F2075-4EE8-4B97-9836-FE295B7AE6FA}" srcId="{9F6B47FE-C75A-458C-9FB3-BB94EC8F2629}" destId="{EE99C4F6-7A49-430C-A73F-F7FB851D7991}" srcOrd="1" destOrd="0" parTransId="{8B66FDAB-0012-4853-B745-9C3435CAD569}" sibTransId="{23916C19-2B1E-4BCD-A2FE-86EECF5A1BAA}"/>
    <dgm:cxn modelId="{E55B4156-6F66-4F67-9F0D-46B0D06B01B7}" type="presOf" srcId="{EE99C4F6-7A49-430C-A73F-F7FB851D7991}" destId="{D90AFBEF-EBDE-4D03-9F64-5CBFE3095138}" srcOrd="0" destOrd="0" presId="urn:microsoft.com/office/officeart/2009/3/layout/RandomtoResultProcess"/>
    <dgm:cxn modelId="{68B64456-8C0C-49C4-B1B8-333A1369EF88}" srcId="{EE99C4F6-7A49-430C-A73F-F7FB851D7991}" destId="{A88537D8-FBFF-4960-9AD9-BDE4E28D3BB3}" srcOrd="1" destOrd="0" parTransId="{3FAEBE26-7FC1-4A0B-9AC7-5CF0BE600C97}" sibTransId="{AA56D938-6CDB-46A9-AA1D-D9617D57C19E}"/>
    <dgm:cxn modelId="{5A090657-56B9-4A3C-95B1-B768DABA585C}" srcId="{80881A30-47D3-4FCB-9FCB-7FC367935705}" destId="{F7439C3D-4C96-4DF8-8FBF-5B1D9FDDD015}" srcOrd="0" destOrd="0" parTransId="{12DC5AE7-542A-40D9-9AB5-4ECFD751EE45}" sibTransId="{2C19F6C7-A995-4595-9E07-204391A30907}"/>
    <dgm:cxn modelId="{6374AA5A-4B61-4ED4-A116-D0B9307420F5}" type="presOf" srcId="{8E59836B-EA94-480D-9D7C-B2F8304EEEC7}" destId="{F69F0E08-19BA-45E7-9CAE-9D483DDD9F07}" srcOrd="0" destOrd="1" presId="urn:microsoft.com/office/officeart/2009/3/layout/RandomtoResultProcess"/>
    <dgm:cxn modelId="{86A5D789-7130-4612-91D2-829148BC1AFF}" type="presOf" srcId="{DBB02338-8C1D-477D-A0C9-47ABEDE4803F}" destId="{52A12EE5-A4CC-4350-BA56-22E0813C33D2}" srcOrd="0" destOrd="1" presId="urn:microsoft.com/office/officeart/2009/3/layout/RandomtoResultProcess"/>
    <dgm:cxn modelId="{E106FF8F-3F7E-4BE4-8024-9AC5C2BE8A49}" type="presOf" srcId="{9F6B47FE-C75A-458C-9FB3-BB94EC8F2629}" destId="{BE01EA50-3729-4D1B-831A-133B9E720170}" srcOrd="0" destOrd="0" presId="urn:microsoft.com/office/officeart/2009/3/layout/RandomtoResultProcess"/>
    <dgm:cxn modelId="{9146D99F-1C4C-4A80-A434-DC96BD9FA5CF}" srcId="{9F6B47FE-C75A-458C-9FB3-BB94EC8F2629}" destId="{FA95D1EC-0942-4C9B-8B40-B7D22AD3664E}" srcOrd="0" destOrd="0" parTransId="{2668C5E0-6FD0-445E-9649-DEDB8F5EE70E}" sibTransId="{48A58C01-32AC-4670-8A3E-45CE40338E1D}"/>
    <dgm:cxn modelId="{36BD43A1-D9CA-4668-804D-ED94C54CD1D9}" srcId="{FA95D1EC-0942-4C9B-8B40-B7D22AD3664E}" destId="{8E59836B-EA94-480D-9D7C-B2F8304EEEC7}" srcOrd="1" destOrd="0" parTransId="{F55BD18E-5B70-434B-8508-372B59AA265B}" sibTransId="{8341978C-E9C6-4512-97FC-34A38A6AB3EB}"/>
    <dgm:cxn modelId="{A0845EA4-FB4D-4E51-82AD-9545CCD534A8}" type="presOf" srcId="{33C7A0F6-ED60-40F1-9A30-CF15EE6569C8}" destId="{D1255845-959A-46E6-9911-4B60E96B49B8}" srcOrd="0" destOrd="0" presId="urn:microsoft.com/office/officeart/2009/3/layout/RandomtoResultProcess"/>
    <dgm:cxn modelId="{7A5190A5-F729-496C-9DA0-0BAFD2312086}" srcId="{EE99C4F6-7A49-430C-A73F-F7FB851D7991}" destId="{33C7A0F6-ED60-40F1-9A30-CF15EE6569C8}" srcOrd="0" destOrd="0" parTransId="{55A1D85E-19CA-4BA1-BA5A-9EB52CD1FCF7}" sibTransId="{F5C955A1-77EC-4C02-8114-00407C5CEE8A}"/>
    <dgm:cxn modelId="{CB62EAB4-AFA8-4158-925E-F0EAFB2DA2F0}" type="presOf" srcId="{7ACE80A6-E513-4DAB-A8BD-F2606B02B1E0}" destId="{F69F0E08-19BA-45E7-9CAE-9D483DDD9F07}" srcOrd="0" destOrd="0" presId="urn:microsoft.com/office/officeart/2009/3/layout/RandomtoResultProcess"/>
    <dgm:cxn modelId="{CD8EDACF-BDA1-44B5-A14E-FF3DA290A4CE}" type="presOf" srcId="{FA95D1EC-0942-4C9B-8B40-B7D22AD3664E}" destId="{0E58E1B7-DFD4-4F9B-959B-A847F9E9BEEA}" srcOrd="0" destOrd="0" presId="urn:microsoft.com/office/officeart/2009/3/layout/RandomtoResultProcess"/>
    <dgm:cxn modelId="{6B4F9044-A8C0-4BEC-B1ED-8F5EFCDF1404}" type="presParOf" srcId="{BE01EA50-3729-4D1B-831A-133B9E720170}" destId="{3CDB5FBD-C095-4D47-899F-ACDFEDA784A6}" srcOrd="0" destOrd="0" presId="urn:microsoft.com/office/officeart/2009/3/layout/RandomtoResultProcess"/>
    <dgm:cxn modelId="{7AB4AFD9-4784-4309-A7D9-1B5E957DA04B}" type="presParOf" srcId="{3CDB5FBD-C095-4D47-899F-ACDFEDA784A6}" destId="{0E58E1B7-DFD4-4F9B-959B-A847F9E9BEEA}" srcOrd="0" destOrd="0" presId="urn:microsoft.com/office/officeart/2009/3/layout/RandomtoResultProcess"/>
    <dgm:cxn modelId="{275C6E44-4849-4F85-BA44-9500809BC918}" type="presParOf" srcId="{3CDB5FBD-C095-4D47-899F-ACDFEDA784A6}" destId="{F69F0E08-19BA-45E7-9CAE-9D483DDD9F07}" srcOrd="1" destOrd="0" presId="urn:microsoft.com/office/officeart/2009/3/layout/RandomtoResultProcess"/>
    <dgm:cxn modelId="{9734862B-9B14-4CA4-A14E-B1ABB1030947}" type="presParOf" srcId="{3CDB5FBD-C095-4D47-899F-ACDFEDA784A6}" destId="{CBE87C87-8B00-412A-9131-A2734E910FE9}" srcOrd="2" destOrd="0" presId="urn:microsoft.com/office/officeart/2009/3/layout/RandomtoResultProcess"/>
    <dgm:cxn modelId="{B201F9A6-E11C-4AD5-9472-B00108D5D1EF}" type="presParOf" srcId="{3CDB5FBD-C095-4D47-899F-ACDFEDA784A6}" destId="{214F9B7D-7F99-4021-929C-7EFFFF6F31EB}" srcOrd="3" destOrd="0" presId="urn:microsoft.com/office/officeart/2009/3/layout/RandomtoResultProcess"/>
    <dgm:cxn modelId="{A19A2255-04DA-4071-AD8F-0194340893A9}" type="presParOf" srcId="{3CDB5FBD-C095-4D47-899F-ACDFEDA784A6}" destId="{C36320EB-CEBF-4958-A69F-7A603E671329}" srcOrd="4" destOrd="0" presId="urn:microsoft.com/office/officeart/2009/3/layout/RandomtoResultProcess"/>
    <dgm:cxn modelId="{4DD60CA0-32FE-4D37-9990-443F7241B4EA}" type="presParOf" srcId="{3CDB5FBD-C095-4D47-899F-ACDFEDA784A6}" destId="{D1034E05-628C-433D-ADB2-5EE43BA0534A}" srcOrd="5" destOrd="0" presId="urn:microsoft.com/office/officeart/2009/3/layout/RandomtoResultProcess"/>
    <dgm:cxn modelId="{130152B3-F124-43D9-8197-8F1286BAE111}" type="presParOf" srcId="{3CDB5FBD-C095-4D47-899F-ACDFEDA784A6}" destId="{6900AC26-5D0B-4134-8674-6D9613827D70}" srcOrd="6" destOrd="0" presId="urn:microsoft.com/office/officeart/2009/3/layout/RandomtoResultProcess"/>
    <dgm:cxn modelId="{3C2FE0AD-6FC3-49E1-AD91-6DAC5F094820}" type="presParOf" srcId="{3CDB5FBD-C095-4D47-899F-ACDFEDA784A6}" destId="{069D75E7-9872-4BCE-8986-FC52A6C4CB77}" srcOrd="7" destOrd="0" presId="urn:microsoft.com/office/officeart/2009/3/layout/RandomtoResultProcess"/>
    <dgm:cxn modelId="{1F800EC0-6D25-4F3B-A022-0309E9685B21}" type="presParOf" srcId="{3CDB5FBD-C095-4D47-899F-ACDFEDA784A6}" destId="{A2FD2A34-7A0B-4740-99E2-C1618AF6E44C}" srcOrd="8" destOrd="0" presId="urn:microsoft.com/office/officeart/2009/3/layout/RandomtoResultProcess"/>
    <dgm:cxn modelId="{B9F1D8CA-2620-4163-8390-6D8D29FB7CC2}" type="presParOf" srcId="{3CDB5FBD-C095-4D47-899F-ACDFEDA784A6}" destId="{08D3EBC1-9589-48D0-B92F-2F9A83816317}" srcOrd="9" destOrd="0" presId="urn:microsoft.com/office/officeart/2009/3/layout/RandomtoResultProcess"/>
    <dgm:cxn modelId="{E07F06F1-58B1-4733-9D30-AD31AB4D9D30}" type="presParOf" srcId="{3CDB5FBD-C095-4D47-899F-ACDFEDA784A6}" destId="{5681EE0E-9EBE-4A5B-88D3-FCC253EB0DE6}" srcOrd="10" destOrd="0" presId="urn:microsoft.com/office/officeart/2009/3/layout/RandomtoResultProcess"/>
    <dgm:cxn modelId="{30FA0E49-6BD4-4FBF-8CB4-A2F61478AB97}" type="presParOf" srcId="{3CDB5FBD-C095-4D47-899F-ACDFEDA784A6}" destId="{24BA7CF1-61F6-4870-A939-5F345A6CC6AA}" srcOrd="11" destOrd="0" presId="urn:microsoft.com/office/officeart/2009/3/layout/RandomtoResultProcess"/>
    <dgm:cxn modelId="{004259F1-7285-4339-A213-F167B28AE8B5}" type="presParOf" srcId="{3CDB5FBD-C095-4D47-899F-ACDFEDA784A6}" destId="{4252FE91-3335-44C1-86CB-BEE3DEF2F73F}" srcOrd="12" destOrd="0" presId="urn:microsoft.com/office/officeart/2009/3/layout/RandomtoResultProcess"/>
    <dgm:cxn modelId="{476BA8FD-504B-43B3-9704-CB5FDD8F7B02}" type="presParOf" srcId="{3CDB5FBD-C095-4D47-899F-ACDFEDA784A6}" destId="{C0C46ED2-2399-4D1F-B5A7-C5169850F0DD}" srcOrd="13" destOrd="0" presId="urn:microsoft.com/office/officeart/2009/3/layout/RandomtoResultProcess"/>
    <dgm:cxn modelId="{691C2AA2-3469-48FF-976B-FE890A78201E}" type="presParOf" srcId="{3CDB5FBD-C095-4D47-899F-ACDFEDA784A6}" destId="{8B9E7FCB-17D0-4E2A-A053-C6CC5349E433}" srcOrd="14" destOrd="0" presId="urn:microsoft.com/office/officeart/2009/3/layout/RandomtoResultProcess"/>
    <dgm:cxn modelId="{46D88334-8BAD-495B-B949-1D3A9D454051}" type="presParOf" srcId="{3CDB5FBD-C095-4D47-899F-ACDFEDA784A6}" destId="{9D66F9CC-2A0C-4786-BDCC-C81A707C7FD3}" srcOrd="15" destOrd="0" presId="urn:microsoft.com/office/officeart/2009/3/layout/RandomtoResultProcess"/>
    <dgm:cxn modelId="{895FFA34-A039-42C9-939A-368E964E1770}" type="presParOf" srcId="{3CDB5FBD-C095-4D47-899F-ACDFEDA784A6}" destId="{07B258C5-B47E-43A0-BBB2-615BCC28A191}" srcOrd="16" destOrd="0" presId="urn:microsoft.com/office/officeart/2009/3/layout/RandomtoResultProcess"/>
    <dgm:cxn modelId="{927970A3-896A-41F2-A50B-D0463E83C814}" type="presParOf" srcId="{3CDB5FBD-C095-4D47-899F-ACDFEDA784A6}" destId="{68C470CA-6FE8-42AE-B8BA-293B7B7FE9A8}" srcOrd="17" destOrd="0" presId="urn:microsoft.com/office/officeart/2009/3/layout/RandomtoResultProcess"/>
    <dgm:cxn modelId="{75C1158A-2087-486A-B6D5-71CF6FBC0FDA}" type="presParOf" srcId="{3CDB5FBD-C095-4D47-899F-ACDFEDA784A6}" destId="{F86109D4-3892-41FF-ABE1-5F9D433AA016}" srcOrd="18" destOrd="0" presId="urn:microsoft.com/office/officeart/2009/3/layout/RandomtoResultProcess"/>
    <dgm:cxn modelId="{8E0C5370-AAC0-424E-A2D1-8823044ADC84}" type="presParOf" srcId="{3CDB5FBD-C095-4D47-899F-ACDFEDA784A6}" destId="{6EB97157-0BD3-422A-A839-942F3D0295C4}" srcOrd="19" destOrd="0" presId="urn:microsoft.com/office/officeart/2009/3/layout/RandomtoResultProcess"/>
    <dgm:cxn modelId="{B8E721A9-EDED-4E3F-A3B3-E8391EB5A56C}" type="presParOf" srcId="{BE01EA50-3729-4D1B-831A-133B9E720170}" destId="{11E00578-0B94-43F3-8AD7-4CF9ADCC7BBA}" srcOrd="1" destOrd="0" presId="urn:microsoft.com/office/officeart/2009/3/layout/RandomtoResultProcess"/>
    <dgm:cxn modelId="{4AAE16A9-7CF9-4E2F-A1D8-9AAF812EC437}" type="presParOf" srcId="{11E00578-0B94-43F3-8AD7-4CF9ADCC7BBA}" destId="{4BE978BD-CA4D-4382-98C8-C1E07B746807}" srcOrd="0" destOrd="0" presId="urn:microsoft.com/office/officeart/2009/3/layout/RandomtoResultProcess"/>
    <dgm:cxn modelId="{3E7B6BC2-D106-469D-9482-B174914E064A}" type="presParOf" srcId="{11E00578-0B94-43F3-8AD7-4CF9ADCC7BBA}" destId="{01D0330D-08C4-4440-BEC7-D03845CE5E75}" srcOrd="1" destOrd="0" presId="urn:microsoft.com/office/officeart/2009/3/layout/RandomtoResultProcess"/>
    <dgm:cxn modelId="{021F706C-F219-452B-96B4-806E8D099155}" type="presParOf" srcId="{BE01EA50-3729-4D1B-831A-133B9E720170}" destId="{B8CBD6B5-222F-4788-A346-9898C7A03D8E}" srcOrd="2" destOrd="0" presId="urn:microsoft.com/office/officeart/2009/3/layout/RandomtoResultProcess"/>
    <dgm:cxn modelId="{7A05D053-78BE-4E53-8EBF-1BABC77A4BF9}" type="presParOf" srcId="{B8CBD6B5-222F-4788-A346-9898C7A03D8E}" destId="{D90AFBEF-EBDE-4D03-9F64-5CBFE3095138}" srcOrd="0" destOrd="0" presId="urn:microsoft.com/office/officeart/2009/3/layout/RandomtoResultProcess"/>
    <dgm:cxn modelId="{A095C249-4705-40C8-883C-0C95E823F090}" type="presParOf" srcId="{B8CBD6B5-222F-4788-A346-9898C7A03D8E}" destId="{D1255845-959A-46E6-9911-4B60E96B49B8}" srcOrd="1" destOrd="0" presId="urn:microsoft.com/office/officeart/2009/3/layout/RandomtoResultProcess"/>
    <dgm:cxn modelId="{7E581769-25C8-4A76-94AF-ECF790E9D691}" type="presParOf" srcId="{B8CBD6B5-222F-4788-A346-9898C7A03D8E}" destId="{1329F524-DCC3-45CC-B070-2DF36BC28F12}" srcOrd="2" destOrd="0" presId="urn:microsoft.com/office/officeart/2009/3/layout/RandomtoResultProcess"/>
    <dgm:cxn modelId="{E4D60D9F-5D45-4F3A-AAB8-E05DE993A32C}" type="presParOf" srcId="{BE01EA50-3729-4D1B-831A-133B9E720170}" destId="{CFC31DA9-14D7-4562-89D0-F4046868AE3E}" srcOrd="3" destOrd="0" presId="urn:microsoft.com/office/officeart/2009/3/layout/RandomtoResultProcess"/>
    <dgm:cxn modelId="{6936FCF4-4C46-47C7-A531-C2482333E175}" type="presParOf" srcId="{CFC31DA9-14D7-4562-89D0-F4046868AE3E}" destId="{44846E06-A29E-479B-9910-8DE7638FE820}" srcOrd="0" destOrd="0" presId="urn:microsoft.com/office/officeart/2009/3/layout/RandomtoResultProcess"/>
    <dgm:cxn modelId="{EA775713-5092-40A6-93C6-F85FA7EDA0E8}" type="presParOf" srcId="{CFC31DA9-14D7-4562-89D0-F4046868AE3E}" destId="{BD9F74C3-E9FA-4479-87AB-B98DF597E037}" srcOrd="1" destOrd="0" presId="urn:microsoft.com/office/officeart/2009/3/layout/RandomtoResultProcess"/>
    <dgm:cxn modelId="{9A5BDFC7-7E4B-4450-AD45-CC3A06C42D53}" type="presParOf" srcId="{BE01EA50-3729-4D1B-831A-133B9E720170}" destId="{758F9759-D1C0-4923-BEF3-5563BF606C72}" srcOrd="4" destOrd="0" presId="urn:microsoft.com/office/officeart/2009/3/layout/RandomtoResultProcess"/>
    <dgm:cxn modelId="{AE8E05EE-8F20-4CB5-B943-4FFEC125BAF0}" type="presParOf" srcId="{758F9759-D1C0-4923-BEF3-5563BF606C72}" destId="{95F67E41-E737-4079-855B-365FDA360606}" srcOrd="0" destOrd="0" presId="urn:microsoft.com/office/officeart/2009/3/layout/RandomtoResultProcess"/>
    <dgm:cxn modelId="{069BC8DD-5FDE-4B4B-919A-6A4FBFF08E75}" type="presParOf" srcId="{758F9759-D1C0-4923-BEF3-5563BF606C72}" destId="{52A12EE5-A4CC-4350-BA56-22E0813C33D2}" srcOrd="1" destOrd="0" presId="urn:microsoft.com/office/officeart/2009/3/layout/RandomtoResultProcess"/>
    <dgm:cxn modelId="{C0DD892D-CCEC-4DCA-AC9B-56C527F96F70}" type="presParOf" srcId="{758F9759-D1C0-4923-BEF3-5563BF606C72}" destId="{4A37A960-BD41-4B60-A118-8CBFCF535C53}" srcOrd="2" destOrd="0" presId="urn:microsoft.com/office/officeart/2009/3/layout/RandomtoResultProcess"/>
  </dgm:cxnLst>
  <dgm:bg/>
  <dgm:whole>
    <a:ln>
      <a:solidFill>
        <a:schemeClr val="tx1"/>
      </a:solidFill>
    </a:ln>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58E1B7-DFD4-4F9B-959B-A847F9E9BEEA}">
      <dsp:nvSpPr>
        <dsp:cNvPr id="0" name=""/>
        <dsp:cNvSpPr/>
      </dsp:nvSpPr>
      <dsp:spPr>
        <a:xfrm>
          <a:off x="134683" y="549561"/>
          <a:ext cx="1174238" cy="6870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de-DE" sz="1100" kern="1200">
              <a:latin typeface="Arial" panose="020B0604020202020204" pitchFamily="34" charset="0"/>
              <a:cs typeface="Arial" panose="020B0604020202020204" pitchFamily="34" charset="0"/>
            </a:rPr>
            <a:t>1. </a:t>
          </a:r>
          <a:br>
            <a:rPr lang="de-DE" sz="1100" kern="1200">
              <a:latin typeface="Arial" panose="020B0604020202020204" pitchFamily="34" charset="0"/>
              <a:cs typeface="Arial" panose="020B0604020202020204" pitchFamily="34" charset="0"/>
            </a:rPr>
          </a:br>
          <a:r>
            <a:rPr lang="de-DE" sz="1100" kern="1200">
              <a:latin typeface="Arial" panose="020B0604020202020204" pitchFamily="34" charset="0"/>
              <a:cs typeface="Arial" panose="020B0604020202020204" pitchFamily="34" charset="0"/>
            </a:rPr>
            <a:t>Onboarding &amp; activiation</a:t>
          </a:r>
        </a:p>
      </dsp:txBody>
      <dsp:txXfrm>
        <a:off x="134683" y="549561"/>
        <a:ext cx="1174238" cy="687077"/>
      </dsp:txXfrm>
    </dsp:sp>
    <dsp:sp modelId="{F69F0E08-19BA-45E7-9CAE-9D483DDD9F07}">
      <dsp:nvSpPr>
        <dsp:cNvPr id="0" name=""/>
        <dsp:cNvSpPr/>
      </dsp:nvSpPr>
      <dsp:spPr>
        <a:xfrm>
          <a:off x="58358" y="1403790"/>
          <a:ext cx="1437289" cy="6590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t" anchorCtr="0">
          <a:noAutofit/>
        </a:bodyPr>
        <a:lstStyle/>
        <a:p>
          <a:pPr marL="57150" lvl="1" indent="-57150" algn="l" defTabSz="488950">
            <a:lnSpc>
              <a:spcPct val="90000"/>
            </a:lnSpc>
            <a:spcBef>
              <a:spcPct val="0"/>
            </a:spcBef>
            <a:spcAft>
              <a:spcPct val="15000"/>
            </a:spcAft>
            <a:buChar char="•"/>
          </a:pPr>
          <a:r>
            <a:rPr lang="de-DE" sz="1100" kern="1200">
              <a:latin typeface="Arial" panose="020B0604020202020204" pitchFamily="34" charset="0"/>
              <a:cs typeface="Arial" panose="020B0604020202020204" pitchFamily="34" charset="0"/>
            </a:rPr>
            <a:t>1.1 Welcome &amp; introduction: 10'</a:t>
          </a:r>
        </a:p>
        <a:p>
          <a:pPr marL="57150" lvl="1" indent="-57150" algn="l" defTabSz="488950">
            <a:lnSpc>
              <a:spcPct val="90000"/>
            </a:lnSpc>
            <a:spcBef>
              <a:spcPct val="0"/>
            </a:spcBef>
            <a:spcAft>
              <a:spcPct val="15000"/>
            </a:spcAft>
            <a:buChar char="•"/>
          </a:pPr>
          <a:r>
            <a:rPr lang="de-DE" sz="1100" kern="1200">
              <a:latin typeface="Arial" panose="020B0604020202020204" pitchFamily="34" charset="0"/>
              <a:cs typeface="Arial" panose="020B0604020202020204" pitchFamily="34" charset="0"/>
            </a:rPr>
            <a:t>1.2 Brief input on creativity: 5'</a:t>
          </a:r>
        </a:p>
      </dsp:txBody>
      <dsp:txXfrm>
        <a:off x="58358" y="1403790"/>
        <a:ext cx="1437289" cy="659076"/>
      </dsp:txXfrm>
    </dsp:sp>
    <dsp:sp modelId="{CBE87C87-8B00-412A-9131-A2734E910FE9}">
      <dsp:nvSpPr>
        <dsp:cNvPr id="0" name=""/>
        <dsp:cNvSpPr/>
      </dsp:nvSpPr>
      <dsp:spPr>
        <a:xfrm>
          <a:off x="186845" y="573404"/>
          <a:ext cx="84913" cy="8491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14F9B7D-7F99-4021-929C-7EFFFF6F31EB}">
      <dsp:nvSpPr>
        <dsp:cNvPr id="0" name=""/>
        <dsp:cNvSpPr/>
      </dsp:nvSpPr>
      <dsp:spPr>
        <a:xfrm>
          <a:off x="246285" y="454525"/>
          <a:ext cx="84913" cy="8491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36320EB-CEBF-4958-A69F-7A603E671329}">
      <dsp:nvSpPr>
        <dsp:cNvPr id="0" name=""/>
        <dsp:cNvSpPr/>
      </dsp:nvSpPr>
      <dsp:spPr>
        <a:xfrm>
          <a:off x="388940" y="478300"/>
          <a:ext cx="133436" cy="13343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1034E05-628C-433D-ADB2-5EE43BA0534A}">
      <dsp:nvSpPr>
        <dsp:cNvPr id="0" name=""/>
        <dsp:cNvSpPr/>
      </dsp:nvSpPr>
      <dsp:spPr>
        <a:xfrm>
          <a:off x="507819" y="347533"/>
          <a:ext cx="84913" cy="8491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900AC26-5D0B-4134-8674-6D9613827D70}">
      <dsp:nvSpPr>
        <dsp:cNvPr id="0" name=""/>
        <dsp:cNvSpPr/>
      </dsp:nvSpPr>
      <dsp:spPr>
        <a:xfrm>
          <a:off x="662363" y="299981"/>
          <a:ext cx="84913" cy="8491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69D75E7-9872-4BCE-8986-FC52A6C4CB77}">
      <dsp:nvSpPr>
        <dsp:cNvPr id="0" name=""/>
        <dsp:cNvSpPr/>
      </dsp:nvSpPr>
      <dsp:spPr>
        <a:xfrm>
          <a:off x="852570" y="383197"/>
          <a:ext cx="84913" cy="8491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2FD2A34-7A0B-4740-99E2-C1618AF6E44C}">
      <dsp:nvSpPr>
        <dsp:cNvPr id="0" name=""/>
        <dsp:cNvSpPr/>
      </dsp:nvSpPr>
      <dsp:spPr>
        <a:xfrm>
          <a:off x="971450" y="442637"/>
          <a:ext cx="133436" cy="13343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D3EBC1-9589-48D0-B92F-2F9A83816317}">
      <dsp:nvSpPr>
        <dsp:cNvPr id="0" name=""/>
        <dsp:cNvSpPr/>
      </dsp:nvSpPr>
      <dsp:spPr>
        <a:xfrm>
          <a:off x="1137881" y="573404"/>
          <a:ext cx="84913" cy="8491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681EE0E-9EBE-4A5B-88D3-FCC253EB0DE6}">
      <dsp:nvSpPr>
        <dsp:cNvPr id="0" name=""/>
        <dsp:cNvSpPr/>
      </dsp:nvSpPr>
      <dsp:spPr>
        <a:xfrm>
          <a:off x="1209209" y="704172"/>
          <a:ext cx="84913" cy="8491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4BA7CF1-61F6-4870-A939-5F345A6CC6AA}">
      <dsp:nvSpPr>
        <dsp:cNvPr id="0" name=""/>
        <dsp:cNvSpPr/>
      </dsp:nvSpPr>
      <dsp:spPr>
        <a:xfrm>
          <a:off x="591035" y="454525"/>
          <a:ext cx="218350" cy="21835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52FE91-3335-44C1-86CB-BEE3DEF2F73F}">
      <dsp:nvSpPr>
        <dsp:cNvPr id="0" name=""/>
        <dsp:cNvSpPr/>
      </dsp:nvSpPr>
      <dsp:spPr>
        <a:xfrm>
          <a:off x="127405" y="906267"/>
          <a:ext cx="84913" cy="8491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C46ED2-2399-4D1F-B5A7-C5169850F0DD}">
      <dsp:nvSpPr>
        <dsp:cNvPr id="0" name=""/>
        <dsp:cNvSpPr/>
      </dsp:nvSpPr>
      <dsp:spPr>
        <a:xfrm>
          <a:off x="198733" y="1013258"/>
          <a:ext cx="133436" cy="13343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B9E7FCB-17D0-4E2A-A053-C6CC5349E433}">
      <dsp:nvSpPr>
        <dsp:cNvPr id="0" name=""/>
        <dsp:cNvSpPr/>
      </dsp:nvSpPr>
      <dsp:spPr>
        <a:xfrm>
          <a:off x="377052" y="1108362"/>
          <a:ext cx="194088" cy="19408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66F9CC-2A0C-4786-BDCC-C81A707C7FD3}">
      <dsp:nvSpPr>
        <dsp:cNvPr id="0" name=""/>
        <dsp:cNvSpPr/>
      </dsp:nvSpPr>
      <dsp:spPr>
        <a:xfrm>
          <a:off x="626699" y="1262905"/>
          <a:ext cx="84913" cy="8491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7B258C5-B47E-43A0-BBB2-615BCC28A191}">
      <dsp:nvSpPr>
        <dsp:cNvPr id="0" name=""/>
        <dsp:cNvSpPr/>
      </dsp:nvSpPr>
      <dsp:spPr>
        <a:xfrm>
          <a:off x="674251" y="1108362"/>
          <a:ext cx="133436" cy="13343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8C470CA-6FE8-42AE-B8BA-293B7B7FE9A8}">
      <dsp:nvSpPr>
        <dsp:cNvPr id="0" name=""/>
        <dsp:cNvSpPr/>
      </dsp:nvSpPr>
      <dsp:spPr>
        <a:xfrm>
          <a:off x="793130" y="1274793"/>
          <a:ext cx="84913" cy="8491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86109D4-3892-41FF-ABE1-5F9D433AA016}">
      <dsp:nvSpPr>
        <dsp:cNvPr id="0" name=""/>
        <dsp:cNvSpPr/>
      </dsp:nvSpPr>
      <dsp:spPr>
        <a:xfrm>
          <a:off x="900122" y="1084586"/>
          <a:ext cx="194088" cy="19408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EB97157-0BD3-422A-A839-942F3D0295C4}">
      <dsp:nvSpPr>
        <dsp:cNvPr id="0" name=""/>
        <dsp:cNvSpPr/>
      </dsp:nvSpPr>
      <dsp:spPr>
        <a:xfrm>
          <a:off x="1161657" y="1037034"/>
          <a:ext cx="133436" cy="13343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BE978BD-CA4D-4382-98C8-C1E07B746807}">
      <dsp:nvSpPr>
        <dsp:cNvPr id="0" name=""/>
        <dsp:cNvSpPr/>
      </dsp:nvSpPr>
      <dsp:spPr>
        <a:xfrm>
          <a:off x="1440447" y="478103"/>
          <a:ext cx="391883" cy="748147"/>
        </a:xfrm>
        <a:prstGeom prst="chevron">
          <a:avLst>
            <a:gd name="adj" fmla="val 623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90AFBEF-EBDE-4D03-9F64-5CBFE3095138}">
      <dsp:nvSpPr>
        <dsp:cNvPr id="0" name=""/>
        <dsp:cNvSpPr/>
      </dsp:nvSpPr>
      <dsp:spPr>
        <a:xfrm>
          <a:off x="2025441" y="441059"/>
          <a:ext cx="1175649" cy="822954"/>
        </a:xfrm>
        <a:prstGeom prst="flowChartMultidocument">
          <a:avLst/>
        </a:prstGeom>
        <a:noFill/>
        <a:ln w="28575">
          <a:solidFill>
            <a:srgbClr val="0070C0"/>
          </a:solid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de-DE" sz="1100" kern="1200">
              <a:latin typeface="Arial" panose="020B0604020202020204" pitchFamily="34" charset="0"/>
              <a:cs typeface="Arial" panose="020B0604020202020204" pitchFamily="34" charset="0"/>
            </a:rPr>
            <a:t>2. </a:t>
          </a:r>
          <a:br>
            <a:rPr lang="de-DE" sz="1100" kern="1200">
              <a:latin typeface="Arial" panose="020B0604020202020204" pitchFamily="34" charset="0"/>
              <a:cs typeface="Arial" panose="020B0604020202020204" pitchFamily="34" charset="0"/>
            </a:rPr>
          </a:br>
          <a:r>
            <a:rPr lang="de-DE" sz="1100" kern="1200">
              <a:latin typeface="Arial" panose="020B0604020202020204" pitchFamily="34" charset="0"/>
              <a:cs typeface="Arial" panose="020B0604020202020204" pitchFamily="34" charset="0"/>
            </a:rPr>
            <a:t>Co-creating creativity</a:t>
          </a:r>
        </a:p>
      </dsp:txBody>
      <dsp:txXfrm>
        <a:off x="2025441" y="581075"/>
        <a:ext cx="1012092" cy="651772"/>
      </dsp:txXfrm>
    </dsp:sp>
    <dsp:sp modelId="{D1255845-959A-46E6-9911-4B60E96B49B8}">
      <dsp:nvSpPr>
        <dsp:cNvPr id="0" name=""/>
        <dsp:cNvSpPr/>
      </dsp:nvSpPr>
      <dsp:spPr>
        <a:xfrm>
          <a:off x="1832330" y="1422192"/>
          <a:ext cx="1561871" cy="6590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t" anchorCtr="0">
          <a:noAutofit/>
        </a:bodyPr>
        <a:lstStyle/>
        <a:p>
          <a:pPr marL="57150" lvl="1" indent="-57150" algn="l" defTabSz="488950">
            <a:lnSpc>
              <a:spcPct val="90000"/>
            </a:lnSpc>
            <a:spcBef>
              <a:spcPct val="0"/>
            </a:spcBef>
            <a:spcAft>
              <a:spcPct val="15000"/>
            </a:spcAft>
            <a:buChar char="•"/>
          </a:pPr>
          <a:r>
            <a:rPr lang="de-DE" sz="1100" kern="1200">
              <a:latin typeface="Arial" panose="020B0604020202020204" pitchFamily="34" charset="0"/>
              <a:cs typeface="Arial" panose="020B0604020202020204" pitchFamily="34" charset="0"/>
            </a:rPr>
            <a:t>2.1 Instructions for worksheets and excercise : 2'</a:t>
          </a:r>
        </a:p>
        <a:p>
          <a:pPr marL="57150" lvl="1" indent="-57150" algn="l" defTabSz="488950">
            <a:lnSpc>
              <a:spcPct val="90000"/>
            </a:lnSpc>
            <a:spcBef>
              <a:spcPct val="0"/>
            </a:spcBef>
            <a:spcAft>
              <a:spcPct val="15000"/>
            </a:spcAft>
            <a:buChar char="•"/>
          </a:pPr>
          <a:r>
            <a:rPr lang="de-DE" sz="1100" kern="1200">
              <a:latin typeface="Arial" panose="020B0604020202020204" pitchFamily="34" charset="0"/>
              <a:cs typeface="Arial" panose="020B0604020202020204" pitchFamily="34" charset="0"/>
            </a:rPr>
            <a:t>2.2 Project based group work: 23'</a:t>
          </a:r>
        </a:p>
      </dsp:txBody>
      <dsp:txXfrm>
        <a:off x="1832330" y="1422192"/>
        <a:ext cx="1561871" cy="659076"/>
      </dsp:txXfrm>
    </dsp:sp>
    <dsp:sp modelId="{44846E06-A29E-479B-9910-8DE7638FE820}">
      <dsp:nvSpPr>
        <dsp:cNvPr id="0" name=""/>
        <dsp:cNvSpPr/>
      </dsp:nvSpPr>
      <dsp:spPr>
        <a:xfrm>
          <a:off x="3394201" y="478103"/>
          <a:ext cx="391883" cy="748147"/>
        </a:xfrm>
        <a:prstGeom prst="chevron">
          <a:avLst>
            <a:gd name="adj" fmla="val 623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5F67E41-E737-4079-855B-365FDA360606}">
      <dsp:nvSpPr>
        <dsp:cNvPr id="0" name=""/>
        <dsp:cNvSpPr/>
      </dsp:nvSpPr>
      <dsp:spPr>
        <a:xfrm>
          <a:off x="4180435" y="425028"/>
          <a:ext cx="908456" cy="90845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de-DE" sz="1100" kern="1200">
              <a:latin typeface="Arial" panose="020B0604020202020204" pitchFamily="34" charset="0"/>
              <a:cs typeface="Arial" panose="020B0604020202020204" pitchFamily="34" charset="0"/>
            </a:rPr>
            <a:t>3.</a:t>
          </a:r>
          <a:br>
            <a:rPr lang="de-DE" sz="1100" kern="1200">
              <a:latin typeface="Arial" panose="020B0604020202020204" pitchFamily="34" charset="0"/>
              <a:cs typeface="Arial" panose="020B0604020202020204" pitchFamily="34" charset="0"/>
            </a:rPr>
          </a:br>
          <a:r>
            <a:rPr lang="de-DE" sz="1100" kern="1200">
              <a:latin typeface="Arial" panose="020B0604020202020204" pitchFamily="34" charset="0"/>
              <a:cs typeface="Arial" panose="020B0604020202020204" pitchFamily="34" charset="0"/>
            </a:rPr>
            <a:t> Results</a:t>
          </a:r>
        </a:p>
      </dsp:txBody>
      <dsp:txXfrm>
        <a:off x="4313475" y="558068"/>
        <a:ext cx="642376" cy="642376"/>
      </dsp:txXfrm>
    </dsp:sp>
    <dsp:sp modelId="{52A12EE5-A4CC-4350-BA56-22E0813C33D2}">
      <dsp:nvSpPr>
        <dsp:cNvPr id="0" name=""/>
        <dsp:cNvSpPr/>
      </dsp:nvSpPr>
      <dsp:spPr>
        <a:xfrm>
          <a:off x="3757516" y="1422192"/>
          <a:ext cx="1697156" cy="6590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t" anchorCtr="0">
          <a:noAutofit/>
        </a:bodyPr>
        <a:lstStyle/>
        <a:p>
          <a:pPr marL="57150" lvl="1" indent="-57150" algn="l" defTabSz="488950">
            <a:lnSpc>
              <a:spcPct val="90000"/>
            </a:lnSpc>
            <a:spcBef>
              <a:spcPct val="0"/>
            </a:spcBef>
            <a:spcAft>
              <a:spcPct val="15000"/>
            </a:spcAft>
            <a:buChar char="•"/>
          </a:pPr>
          <a:r>
            <a:rPr lang="de-DE" sz="1100" kern="1200">
              <a:latin typeface="Arial" panose="020B0604020202020204" pitchFamily="34" charset="0"/>
              <a:cs typeface="Arial" panose="020B0604020202020204" pitchFamily="34" charset="0"/>
            </a:rPr>
            <a:t>3.1 Collection of group work results: 5'</a:t>
          </a:r>
        </a:p>
        <a:p>
          <a:pPr marL="57150" lvl="1" indent="-57150" algn="l" defTabSz="488950">
            <a:lnSpc>
              <a:spcPct val="90000"/>
            </a:lnSpc>
            <a:spcBef>
              <a:spcPct val="0"/>
            </a:spcBef>
            <a:spcAft>
              <a:spcPct val="15000"/>
            </a:spcAft>
            <a:buChar char="•"/>
          </a:pPr>
          <a:r>
            <a:rPr lang="de-DE" sz="1100" kern="1200">
              <a:latin typeface="Arial" panose="020B0604020202020204" pitchFamily="34" charset="0"/>
              <a:cs typeface="Arial" panose="020B0604020202020204" pitchFamily="34" charset="0"/>
            </a:rPr>
            <a:t>3.2 Discussion: 10'</a:t>
          </a:r>
        </a:p>
        <a:p>
          <a:pPr marL="57150" lvl="1" indent="-57150" algn="l" defTabSz="488950">
            <a:lnSpc>
              <a:spcPct val="90000"/>
            </a:lnSpc>
            <a:spcBef>
              <a:spcPct val="0"/>
            </a:spcBef>
            <a:spcAft>
              <a:spcPct val="15000"/>
            </a:spcAft>
            <a:buChar char="•"/>
          </a:pPr>
          <a:r>
            <a:rPr lang="de-DE" sz="1100" kern="1200">
              <a:latin typeface="Arial" panose="020B0604020202020204" pitchFamily="34" charset="0"/>
              <a:cs typeface="Arial" panose="020B0604020202020204" pitchFamily="34" charset="0"/>
            </a:rPr>
            <a:t>3.3 Summary &amp; results: 5'</a:t>
          </a:r>
        </a:p>
      </dsp:txBody>
      <dsp:txXfrm>
        <a:off x="3757516" y="1422192"/>
        <a:ext cx="1697156" cy="659076"/>
      </dsp:txXfrm>
    </dsp:sp>
  </dsp:spTree>
</dsp:drawing>
</file>

<file path=word/diagrams/layout1.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lgemein"/>
          <w:gallery w:val="placeholder"/>
        </w:category>
        <w:types>
          <w:type w:val="bbPlcHdr"/>
        </w:types>
        <w:behaviors>
          <w:behavior w:val="content"/>
        </w:behaviors>
        <w:guid w:val="{846E1751-7871-497F-8B22-5977EECEF4D9}"/>
      </w:docPartPr>
      <w:docPartBody>
        <w:p w:rsidR="00170015" w:rsidRDefault="0056567B">
          <w:r w:rsidRPr="006B385B">
            <w:rPr>
              <w:rStyle w:val="Platzhaltertext"/>
            </w:rPr>
            <w:t>Klicken oder tippen Sie hier, um Text einzugeben.</w:t>
          </w:r>
        </w:p>
      </w:docPartBody>
    </w:docPart>
    <w:docPart>
      <w:docPartPr>
        <w:name w:val="357C2877FBE842D090DEA21733A200AB"/>
        <w:category>
          <w:name w:val="Allgemein"/>
          <w:gallery w:val="placeholder"/>
        </w:category>
        <w:types>
          <w:type w:val="bbPlcHdr"/>
        </w:types>
        <w:behaviors>
          <w:behavior w:val="content"/>
        </w:behaviors>
        <w:guid w:val="{03E5D426-BCFD-44C7-BAA4-A54F3A71097B}"/>
      </w:docPartPr>
      <w:docPartBody>
        <w:p w:rsidR="00170015" w:rsidRDefault="0056567B" w:rsidP="0056567B">
          <w:pPr>
            <w:pStyle w:val="357C2877FBE842D090DEA21733A200AB"/>
          </w:pPr>
          <w:r w:rsidRPr="006B385B">
            <w:rPr>
              <w:rStyle w:val="Platzhaltertext"/>
            </w:rPr>
            <w:t>Klicken oder tippen Sie hier, um Text einzugeben.</w:t>
          </w:r>
        </w:p>
      </w:docPartBody>
    </w:docPart>
    <w:docPart>
      <w:docPartPr>
        <w:name w:val="3A0025AFD1D34B628710E1263DAA15B7"/>
        <w:category>
          <w:name w:val="Allgemein"/>
          <w:gallery w:val="placeholder"/>
        </w:category>
        <w:types>
          <w:type w:val="bbPlcHdr"/>
        </w:types>
        <w:behaviors>
          <w:behavior w:val="content"/>
        </w:behaviors>
        <w:guid w:val="{371F0DBC-2731-4717-A3B7-8F673552BCBF}"/>
      </w:docPartPr>
      <w:docPartBody>
        <w:p w:rsidR="00170015" w:rsidRDefault="0056567B" w:rsidP="0056567B">
          <w:pPr>
            <w:pStyle w:val="3A0025AFD1D34B628710E1263DAA15B7"/>
          </w:pPr>
          <w:r w:rsidRPr="006B385B">
            <w:rPr>
              <w:rStyle w:val="Platzhaltertext"/>
            </w:rPr>
            <w:t>Klicken oder tippen Sie hier, um Text einzugeben.</w:t>
          </w:r>
        </w:p>
      </w:docPartBody>
    </w:docPart>
    <w:docPart>
      <w:docPartPr>
        <w:name w:val="1A5345DEBAD0451B8C5C56F1CFD6994E"/>
        <w:category>
          <w:name w:val="Allgemein"/>
          <w:gallery w:val="placeholder"/>
        </w:category>
        <w:types>
          <w:type w:val="bbPlcHdr"/>
        </w:types>
        <w:behaviors>
          <w:behavior w:val="content"/>
        </w:behaviors>
        <w:guid w:val="{7A8B1AF4-43CD-4DD1-9AAE-A4A4DE603B93}"/>
      </w:docPartPr>
      <w:docPartBody>
        <w:p w:rsidR="00A94950" w:rsidRDefault="00A94950" w:rsidP="00A94950">
          <w:pPr>
            <w:pStyle w:val="1A5345DEBAD0451B8C5C56F1CFD6994E"/>
          </w:pPr>
          <w:r w:rsidRPr="006B385B">
            <w:rPr>
              <w:rStyle w:val="Platzhaltertext"/>
            </w:rPr>
            <w:t>Klicken oder tippen Sie hier, um Text einzugeben.</w:t>
          </w:r>
        </w:p>
      </w:docPartBody>
    </w:docPart>
    <w:docPart>
      <w:docPartPr>
        <w:name w:val="3C305AD118DD4C32A496CD82D6F3864A"/>
        <w:category>
          <w:name w:val="Allgemein"/>
          <w:gallery w:val="placeholder"/>
        </w:category>
        <w:types>
          <w:type w:val="bbPlcHdr"/>
        </w:types>
        <w:behaviors>
          <w:behavior w:val="content"/>
        </w:behaviors>
        <w:guid w:val="{8236DFFD-BF01-4CE7-9E1D-E028AD62EAC1}"/>
      </w:docPartPr>
      <w:docPartBody>
        <w:p w:rsidR="00A94950" w:rsidRDefault="00A94950" w:rsidP="00A94950">
          <w:pPr>
            <w:pStyle w:val="3C305AD118DD4C32A496CD82D6F3864A"/>
          </w:pPr>
          <w:r w:rsidRPr="006B385B">
            <w:rPr>
              <w:rStyle w:val="Platzhaltertext"/>
            </w:rPr>
            <w:t>Klicken oder tippen Sie hier, um Text einzugeben.</w:t>
          </w:r>
        </w:p>
      </w:docPartBody>
    </w:docPart>
    <w:docPart>
      <w:docPartPr>
        <w:name w:val="A2AF9E1CD904451D89B578C4D56B91D2"/>
        <w:category>
          <w:name w:val="Allgemein"/>
          <w:gallery w:val="placeholder"/>
        </w:category>
        <w:types>
          <w:type w:val="bbPlcHdr"/>
        </w:types>
        <w:behaviors>
          <w:behavior w:val="content"/>
        </w:behaviors>
        <w:guid w:val="{55BEB651-CACB-4B84-A22D-B4A3D05AF8BE}"/>
      </w:docPartPr>
      <w:docPartBody>
        <w:p w:rsidR="007F5140" w:rsidRDefault="00411CB4" w:rsidP="00411CB4">
          <w:pPr>
            <w:pStyle w:val="A2AF9E1CD904451D89B578C4D56B91D2"/>
          </w:pPr>
          <w:r w:rsidRPr="006B385B">
            <w:rPr>
              <w:rStyle w:val="Platzhaltertext"/>
            </w:rPr>
            <w:t>Klicken oder tippen Sie hier, um Text einzugeben.</w:t>
          </w:r>
        </w:p>
      </w:docPartBody>
    </w:docPart>
    <w:docPart>
      <w:docPartPr>
        <w:name w:val="60CEE7B7646E4CB2896F6E69F9A05817"/>
        <w:category>
          <w:name w:val="Allgemein"/>
          <w:gallery w:val="placeholder"/>
        </w:category>
        <w:types>
          <w:type w:val="bbPlcHdr"/>
        </w:types>
        <w:behaviors>
          <w:behavior w:val="content"/>
        </w:behaviors>
        <w:guid w:val="{04997597-40B3-46E8-B94A-A354AD5E0A88}"/>
      </w:docPartPr>
      <w:docPartBody>
        <w:p w:rsidR="007F5140" w:rsidRDefault="00411CB4" w:rsidP="00411CB4">
          <w:pPr>
            <w:pStyle w:val="60CEE7B7646E4CB2896F6E69F9A05817"/>
          </w:pPr>
          <w:r w:rsidRPr="006B385B">
            <w:rPr>
              <w:rStyle w:val="Platzhaltertext"/>
            </w:rPr>
            <w:t>Klicken oder tippen Sie hier, um Text einzugeben.</w:t>
          </w:r>
        </w:p>
      </w:docPartBody>
    </w:docPart>
    <w:docPart>
      <w:docPartPr>
        <w:name w:val="1486D280C47E402FB9063C529B23D56F"/>
        <w:category>
          <w:name w:val="Allgemein"/>
          <w:gallery w:val="placeholder"/>
        </w:category>
        <w:types>
          <w:type w:val="bbPlcHdr"/>
        </w:types>
        <w:behaviors>
          <w:behavior w:val="content"/>
        </w:behaviors>
        <w:guid w:val="{C81927D0-7F78-4A9A-9439-2B8DF012562D}"/>
      </w:docPartPr>
      <w:docPartBody>
        <w:p w:rsidR="00EE2618" w:rsidRDefault="007F5140" w:rsidP="007F5140">
          <w:pPr>
            <w:pStyle w:val="1486D280C47E402FB9063C529B23D56F"/>
          </w:pPr>
          <w:r w:rsidRPr="006B385B">
            <w:rPr>
              <w:rStyle w:val="Platzhaltertext"/>
            </w:rPr>
            <w:t>Klicken oder tippen Sie hier, um Text einzugeben.</w:t>
          </w:r>
        </w:p>
      </w:docPartBody>
    </w:docPart>
    <w:docPart>
      <w:docPartPr>
        <w:name w:val="F2188245A2C748039583ED3A834810D8"/>
        <w:category>
          <w:name w:val="Allgemein"/>
          <w:gallery w:val="placeholder"/>
        </w:category>
        <w:types>
          <w:type w:val="bbPlcHdr"/>
        </w:types>
        <w:behaviors>
          <w:behavior w:val="content"/>
        </w:behaviors>
        <w:guid w:val="{7ACD46EB-BCE1-4F2A-8EFF-9C43FC78C57F}"/>
      </w:docPartPr>
      <w:docPartBody>
        <w:p w:rsidR="00127D48" w:rsidRDefault="00EE2618" w:rsidP="00EE2618">
          <w:pPr>
            <w:pStyle w:val="F2188245A2C748039583ED3A834810D8"/>
          </w:pPr>
          <w:r w:rsidRPr="006B385B">
            <w:rPr>
              <w:rStyle w:val="Platzhaltertext"/>
            </w:rPr>
            <w:t>Klicken oder tippen Sie hier, um Text einzugeben.</w:t>
          </w:r>
        </w:p>
      </w:docPartBody>
    </w:docPart>
    <w:docPart>
      <w:docPartPr>
        <w:name w:val="0F1AED441F424A60A4C91F7BABBA87DC"/>
        <w:category>
          <w:name w:val="Allgemein"/>
          <w:gallery w:val="placeholder"/>
        </w:category>
        <w:types>
          <w:type w:val="bbPlcHdr"/>
        </w:types>
        <w:behaviors>
          <w:behavior w:val="content"/>
        </w:behaviors>
        <w:guid w:val="{955E44B8-EB3E-4A73-991D-F3709C9F042F}"/>
      </w:docPartPr>
      <w:docPartBody>
        <w:p w:rsidR="00127D48" w:rsidRDefault="00127D48" w:rsidP="00127D48">
          <w:pPr>
            <w:pStyle w:val="0F1AED441F424A60A4C91F7BABBA87DC"/>
          </w:pPr>
          <w:r w:rsidRPr="006B385B">
            <w:rPr>
              <w:rStyle w:val="Platzhaltertext"/>
            </w:rPr>
            <w:t>Klicken oder tippen Sie hier, um Text einzugeben.</w:t>
          </w:r>
        </w:p>
      </w:docPartBody>
    </w:docPart>
    <w:docPart>
      <w:docPartPr>
        <w:name w:val="4335BCA3AC91414899F126820C3313F7"/>
        <w:category>
          <w:name w:val="Allgemein"/>
          <w:gallery w:val="placeholder"/>
        </w:category>
        <w:types>
          <w:type w:val="bbPlcHdr"/>
        </w:types>
        <w:behaviors>
          <w:behavior w:val="content"/>
        </w:behaviors>
        <w:guid w:val="{CF1E9249-A0A2-495B-9743-53F9DB3957BB}"/>
      </w:docPartPr>
      <w:docPartBody>
        <w:p w:rsidR="00127D48" w:rsidRDefault="00127D48" w:rsidP="00127D48">
          <w:pPr>
            <w:pStyle w:val="4335BCA3AC91414899F126820C3313F7"/>
          </w:pPr>
          <w:r w:rsidRPr="006B385B">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67B"/>
    <w:rsid w:val="00096C61"/>
    <w:rsid w:val="000D13E9"/>
    <w:rsid w:val="00127D48"/>
    <w:rsid w:val="00170015"/>
    <w:rsid w:val="002E6FEA"/>
    <w:rsid w:val="00411CB4"/>
    <w:rsid w:val="004149D7"/>
    <w:rsid w:val="0056567B"/>
    <w:rsid w:val="007F5140"/>
    <w:rsid w:val="00A30830"/>
    <w:rsid w:val="00A94950"/>
    <w:rsid w:val="00D2641F"/>
    <w:rsid w:val="00EE26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127D48"/>
    <w:rPr>
      <w:color w:val="808080"/>
    </w:rPr>
  </w:style>
  <w:style w:type="paragraph" w:customStyle="1" w:styleId="357C2877FBE842D090DEA21733A200AB">
    <w:name w:val="357C2877FBE842D090DEA21733A200AB"/>
    <w:rsid w:val="0056567B"/>
  </w:style>
  <w:style w:type="paragraph" w:customStyle="1" w:styleId="3A0025AFD1D34B628710E1263DAA15B7">
    <w:name w:val="3A0025AFD1D34B628710E1263DAA15B7"/>
    <w:rsid w:val="0056567B"/>
  </w:style>
  <w:style w:type="paragraph" w:customStyle="1" w:styleId="698CC34EA0434F569CDDC5030E12CD3D">
    <w:name w:val="698CC34EA0434F569CDDC5030E12CD3D"/>
    <w:rsid w:val="00A94950"/>
    <w:pPr>
      <w:spacing w:line="278" w:lineRule="auto"/>
    </w:pPr>
    <w:rPr>
      <w:kern w:val="2"/>
      <w:sz w:val="24"/>
      <w:szCs w:val="24"/>
      <w14:ligatures w14:val="standardContextual"/>
    </w:rPr>
  </w:style>
  <w:style w:type="paragraph" w:customStyle="1" w:styleId="1A5345DEBAD0451B8C5C56F1CFD6994E">
    <w:name w:val="1A5345DEBAD0451B8C5C56F1CFD6994E"/>
    <w:rsid w:val="00A94950"/>
    <w:pPr>
      <w:spacing w:line="278" w:lineRule="auto"/>
    </w:pPr>
    <w:rPr>
      <w:kern w:val="2"/>
      <w:sz w:val="24"/>
      <w:szCs w:val="24"/>
      <w14:ligatures w14:val="standardContextual"/>
    </w:rPr>
  </w:style>
  <w:style w:type="paragraph" w:customStyle="1" w:styleId="3C305AD118DD4C32A496CD82D6F3864A">
    <w:name w:val="3C305AD118DD4C32A496CD82D6F3864A"/>
    <w:rsid w:val="00A94950"/>
    <w:pPr>
      <w:spacing w:line="278" w:lineRule="auto"/>
    </w:pPr>
    <w:rPr>
      <w:kern w:val="2"/>
      <w:sz w:val="24"/>
      <w:szCs w:val="24"/>
      <w14:ligatures w14:val="standardContextual"/>
    </w:rPr>
  </w:style>
  <w:style w:type="paragraph" w:customStyle="1" w:styleId="A2AF9E1CD904451D89B578C4D56B91D2">
    <w:name w:val="A2AF9E1CD904451D89B578C4D56B91D2"/>
    <w:rsid w:val="00411CB4"/>
    <w:rPr>
      <w:kern w:val="2"/>
      <w14:ligatures w14:val="standardContextual"/>
    </w:rPr>
  </w:style>
  <w:style w:type="paragraph" w:customStyle="1" w:styleId="1486D280C47E402FB9063C529B23D56F">
    <w:name w:val="1486D280C47E402FB9063C529B23D56F"/>
    <w:rsid w:val="007F5140"/>
    <w:rPr>
      <w:kern w:val="2"/>
      <w14:ligatures w14:val="standardContextual"/>
    </w:rPr>
  </w:style>
  <w:style w:type="paragraph" w:customStyle="1" w:styleId="60CEE7B7646E4CB2896F6E69F9A05817">
    <w:name w:val="60CEE7B7646E4CB2896F6E69F9A05817"/>
    <w:rsid w:val="00411CB4"/>
    <w:rPr>
      <w:kern w:val="2"/>
      <w14:ligatures w14:val="standardContextual"/>
    </w:rPr>
  </w:style>
  <w:style w:type="paragraph" w:customStyle="1" w:styleId="F2188245A2C748039583ED3A834810D8">
    <w:name w:val="F2188245A2C748039583ED3A834810D8"/>
    <w:rsid w:val="00EE2618"/>
    <w:rPr>
      <w:kern w:val="2"/>
      <w14:ligatures w14:val="standardContextual"/>
    </w:rPr>
  </w:style>
  <w:style w:type="paragraph" w:customStyle="1" w:styleId="0F1AED441F424A60A4C91F7BABBA87DC">
    <w:name w:val="0F1AED441F424A60A4C91F7BABBA87DC"/>
    <w:rsid w:val="00127D48"/>
    <w:pPr>
      <w:spacing w:line="278" w:lineRule="auto"/>
    </w:pPr>
    <w:rPr>
      <w:kern w:val="2"/>
      <w:sz w:val="24"/>
      <w:szCs w:val="24"/>
      <w14:ligatures w14:val="standardContextual"/>
    </w:rPr>
  </w:style>
  <w:style w:type="paragraph" w:customStyle="1" w:styleId="4335BCA3AC91414899F126820C3313F7">
    <w:name w:val="4335BCA3AC91414899F126820C3313F7"/>
    <w:rsid w:val="00127D48"/>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wk7IfuzAJMjy3N09GoK7fj1x3Q==">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8AF38AD-557C-41A6-A992-50215C4EC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28800</Words>
  <Characters>181446</Characters>
  <Application>Microsoft Office Word</Application>
  <DocSecurity>0</DocSecurity>
  <Lines>1512</Lines>
  <Paragraphs>419</Paragraphs>
  <ScaleCrop>false</ScaleCrop>
  <Company/>
  <LinksUpToDate>false</LinksUpToDate>
  <CharactersWithSpaces>209827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2024-04-08T20:53:00Z</dcterms:created>
  <dcterms:modified xsi:type="dcterms:W3CDTF">2024-04-08T20:53:00Z</dcterms:modified>
</cp:coreProperties>
</file>