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6017B36B" w:rsidR="004A109A" w:rsidRPr="00BA56B9" w:rsidRDefault="00A7169B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An investigation into the physical processes controlling the dynamics of the Jed/Buxton </w:t>
      </w:r>
      <w:r w:rsidR="000C126C">
        <w:rPr>
          <w:rFonts w:asciiTheme="minorHAnsi" w:hAnsiTheme="minorHAnsi"/>
          <w:sz w:val="28"/>
        </w:rPr>
        <w:t>lagoon</w:t>
      </w:r>
    </w:p>
    <w:p w14:paraId="2B7424CA" w14:textId="2CD4C388" w:rsidR="005114C1" w:rsidRPr="002E5AD6" w:rsidRDefault="007A54B4" w:rsidP="00F92FD1">
      <w:pPr>
        <w:pStyle w:val="Author"/>
        <w:rPr>
          <w:rFonts w:asciiTheme="minorHAnsi" w:hAnsiTheme="minorHAnsi"/>
          <w:b/>
          <w:bCs/>
        </w:rPr>
      </w:pPr>
      <w:bookmarkStart w:id="0" w:name="_Toc251752487"/>
      <w:bookmarkStart w:id="1" w:name="_Toc252268946"/>
      <w:r w:rsidRPr="002E5AD6">
        <w:rPr>
          <w:rFonts w:asciiTheme="minorHAnsi" w:hAnsiTheme="minorHAnsi"/>
          <w:b/>
          <w:bCs/>
          <w:lang w:eastAsia="ja-JP"/>
        </w:rPr>
        <w:t>Laura Somerville</w:t>
      </w:r>
      <w:bookmarkEnd w:id="0"/>
      <w:bookmarkEnd w:id="1"/>
    </w:p>
    <w:p w14:paraId="21B411F5" w14:textId="18A2088C" w:rsidR="005114C1" w:rsidRPr="00BA56B9" w:rsidRDefault="007A54B4" w:rsidP="00F26421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lang w:eastAsia="ja-JP"/>
        </w:rPr>
        <w:t>University of Canterbury</w:t>
      </w:r>
    </w:p>
    <w:p w14:paraId="1421B3CE" w14:textId="696C0352" w:rsidR="005114C1" w:rsidRDefault="00F26421" w:rsidP="00FF6A54">
      <w:pPr>
        <w:pStyle w:val="Address"/>
        <w:ind w:left="1440"/>
        <w:jc w:val="both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 xml:space="preserve">                                  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1931130F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>This abstract is for a</w:t>
      </w:r>
      <w:r w:rsidR="007A54B4">
        <w:rPr>
          <w:rFonts w:asciiTheme="minorHAnsi" w:hAnsiTheme="minorHAnsi"/>
          <w:b/>
          <w:sz w:val="20"/>
          <w:lang w:eastAsia="ja-JP"/>
        </w:rPr>
        <w:t>n Oral</w:t>
      </w:r>
    </w:p>
    <w:p w14:paraId="3192BA8D" w14:textId="7AA8A3F0" w:rsidR="004A109A" w:rsidRPr="00F66D9A" w:rsidRDefault="00AF3646" w:rsidP="00F92FD1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  <w:sectPr w:rsidR="004A109A" w:rsidRPr="00F66D9A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  <w:r w:rsidRPr="00F66D9A">
        <w:rPr>
          <w:rFonts w:asciiTheme="minorHAnsi" w:hAnsiTheme="minorHAnsi"/>
          <w:b/>
          <w:sz w:val="20"/>
          <w:lang w:eastAsia="ja-JP"/>
        </w:rPr>
        <w:t>Ecology</w:t>
      </w:r>
      <w:r w:rsidR="00573EEB" w:rsidRPr="00F66D9A">
        <w:rPr>
          <w:rFonts w:asciiTheme="minorHAnsi" w:hAnsiTheme="minorHAnsi"/>
          <w:b/>
          <w:sz w:val="20"/>
          <w:lang w:eastAsia="ja-JP"/>
        </w:rPr>
        <w:t>, Biology and Geomorphic Process</w:t>
      </w:r>
      <w:r w:rsidR="00F66D9A">
        <w:rPr>
          <w:rFonts w:asciiTheme="minorHAnsi" w:hAnsiTheme="minorHAnsi"/>
          <w:b/>
          <w:sz w:val="20"/>
          <w:lang w:eastAsia="ja-JP"/>
        </w:rPr>
        <w:t xml:space="preserve"> session</w:t>
      </w: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033A052F" w14:textId="3344EF49" w:rsidR="00802A2B" w:rsidRPr="00802A2B" w:rsidRDefault="00802A2B" w:rsidP="00802A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02A2B">
        <w:rPr>
          <w:rFonts w:asciiTheme="minorHAnsi" w:hAnsiTheme="minorHAnsi" w:cstheme="minorHAnsi"/>
          <w:sz w:val="20"/>
          <w:szCs w:val="20"/>
        </w:rPr>
        <w:t xml:space="preserve">Estuaries are </w:t>
      </w:r>
      <w:r w:rsidR="00E715EE">
        <w:rPr>
          <w:rFonts w:asciiTheme="minorHAnsi" w:hAnsiTheme="minorHAnsi" w:cstheme="minorHAnsi"/>
          <w:sz w:val="20"/>
          <w:szCs w:val="20"/>
        </w:rPr>
        <w:t>complex</w:t>
      </w:r>
      <w:r w:rsidRPr="00802A2B">
        <w:rPr>
          <w:rFonts w:asciiTheme="minorHAnsi" w:hAnsiTheme="minorHAnsi" w:cstheme="minorHAnsi"/>
          <w:sz w:val="20"/>
          <w:szCs w:val="20"/>
        </w:rPr>
        <w:t xml:space="preserve"> systems. Intermittently Open/Closed Estuaries (IOCE) </w:t>
      </w:r>
      <w:r w:rsidR="00CF17F8">
        <w:rPr>
          <w:rFonts w:asciiTheme="minorHAnsi" w:hAnsiTheme="minorHAnsi" w:cstheme="minorHAnsi"/>
          <w:sz w:val="20"/>
          <w:szCs w:val="20"/>
        </w:rPr>
        <w:t>are particularly dynamic</w:t>
      </w:r>
      <w:r w:rsidR="00766F07">
        <w:rPr>
          <w:rFonts w:asciiTheme="minorHAnsi" w:hAnsiTheme="minorHAnsi" w:cstheme="minorHAnsi"/>
          <w:sz w:val="20"/>
          <w:szCs w:val="20"/>
        </w:rPr>
        <w:t>,</w:t>
      </w:r>
      <w:r w:rsidR="00CF17F8">
        <w:rPr>
          <w:rFonts w:asciiTheme="minorHAnsi" w:hAnsiTheme="minorHAnsi" w:cstheme="minorHAnsi"/>
          <w:sz w:val="20"/>
          <w:szCs w:val="20"/>
        </w:rPr>
        <w:t xml:space="preserve"> </w:t>
      </w:r>
      <w:r w:rsidRPr="00802A2B">
        <w:rPr>
          <w:rFonts w:asciiTheme="minorHAnsi" w:hAnsiTheme="minorHAnsi" w:cstheme="minorHAnsi"/>
          <w:sz w:val="20"/>
          <w:szCs w:val="20"/>
        </w:rPr>
        <w:t>experienc</w:t>
      </w:r>
      <w:r w:rsidR="00766F07">
        <w:rPr>
          <w:rFonts w:asciiTheme="minorHAnsi" w:hAnsiTheme="minorHAnsi" w:cstheme="minorHAnsi"/>
          <w:sz w:val="20"/>
          <w:szCs w:val="20"/>
        </w:rPr>
        <w:t>ing</w:t>
      </w:r>
      <w:r w:rsidRPr="00802A2B">
        <w:rPr>
          <w:rFonts w:asciiTheme="minorHAnsi" w:hAnsiTheme="minorHAnsi" w:cstheme="minorHAnsi"/>
          <w:sz w:val="20"/>
          <w:szCs w:val="20"/>
        </w:rPr>
        <w:t xml:space="preserve"> </w:t>
      </w:r>
      <w:r w:rsidR="00CF17F8">
        <w:rPr>
          <w:rFonts w:asciiTheme="minorHAnsi" w:hAnsiTheme="minorHAnsi" w:cstheme="minorHAnsi"/>
          <w:sz w:val="20"/>
          <w:szCs w:val="20"/>
        </w:rPr>
        <w:t xml:space="preserve">periodic </w:t>
      </w:r>
      <w:r w:rsidRPr="00802A2B">
        <w:rPr>
          <w:rFonts w:asciiTheme="minorHAnsi" w:hAnsiTheme="minorHAnsi" w:cstheme="minorHAnsi"/>
          <w:sz w:val="20"/>
          <w:szCs w:val="20"/>
        </w:rPr>
        <w:t xml:space="preserve">closure </w:t>
      </w:r>
      <w:r w:rsidR="00766F07">
        <w:rPr>
          <w:rFonts w:asciiTheme="minorHAnsi" w:hAnsiTheme="minorHAnsi" w:cstheme="minorHAnsi"/>
          <w:sz w:val="20"/>
          <w:szCs w:val="20"/>
        </w:rPr>
        <w:t>from</w:t>
      </w:r>
      <w:r w:rsidRPr="00802A2B">
        <w:rPr>
          <w:rFonts w:asciiTheme="minorHAnsi" w:hAnsiTheme="minorHAnsi" w:cstheme="minorHAnsi"/>
          <w:sz w:val="20"/>
          <w:szCs w:val="20"/>
        </w:rPr>
        <w:t xml:space="preserve"> wave dominance</w:t>
      </w:r>
      <w:r w:rsidR="00766F07">
        <w:rPr>
          <w:rFonts w:asciiTheme="minorHAnsi" w:hAnsiTheme="minorHAnsi" w:cstheme="minorHAnsi"/>
          <w:sz w:val="20"/>
          <w:szCs w:val="20"/>
        </w:rPr>
        <w:t>.</w:t>
      </w:r>
      <w:r w:rsidR="00192C45">
        <w:rPr>
          <w:rFonts w:asciiTheme="minorHAnsi" w:hAnsiTheme="minorHAnsi" w:cstheme="minorHAnsi"/>
          <w:sz w:val="20"/>
          <w:szCs w:val="20"/>
        </w:rPr>
        <w:t xml:space="preserve"> </w:t>
      </w:r>
      <w:r w:rsidRPr="00802A2B">
        <w:rPr>
          <w:rFonts w:asciiTheme="minorHAnsi" w:hAnsiTheme="minorHAnsi" w:cstheme="minorHAnsi"/>
          <w:sz w:val="20"/>
          <w:szCs w:val="20"/>
        </w:rPr>
        <w:t>The Jed/Buxton Lagoon (JBL)</w:t>
      </w:r>
      <w:r w:rsidR="00CF17F8">
        <w:rPr>
          <w:rFonts w:asciiTheme="minorHAnsi" w:hAnsiTheme="minorHAnsi" w:cstheme="minorHAnsi"/>
          <w:sz w:val="20"/>
          <w:szCs w:val="20"/>
        </w:rPr>
        <w:t>, an IOCE</w:t>
      </w:r>
      <w:r w:rsidRPr="00802A2B">
        <w:rPr>
          <w:rFonts w:asciiTheme="minorHAnsi" w:hAnsiTheme="minorHAnsi" w:cstheme="minorHAnsi"/>
          <w:sz w:val="20"/>
          <w:szCs w:val="20"/>
        </w:rPr>
        <w:t xml:space="preserve"> </w:t>
      </w:r>
      <w:r w:rsidR="00AF2EF3">
        <w:rPr>
          <w:rFonts w:asciiTheme="minorHAnsi" w:hAnsiTheme="minorHAnsi" w:cstheme="minorHAnsi"/>
          <w:sz w:val="20"/>
          <w:szCs w:val="20"/>
        </w:rPr>
        <w:t>in Gore Bay, New Zealand</w:t>
      </w:r>
      <w:r w:rsidR="00CF17F8">
        <w:rPr>
          <w:rFonts w:asciiTheme="minorHAnsi" w:hAnsiTheme="minorHAnsi" w:cstheme="minorHAnsi"/>
          <w:sz w:val="20"/>
          <w:szCs w:val="20"/>
        </w:rPr>
        <w:t>, has experienced</w:t>
      </w:r>
      <w:r w:rsidRPr="00802A2B">
        <w:rPr>
          <w:rFonts w:asciiTheme="minorHAnsi" w:hAnsiTheme="minorHAnsi" w:cstheme="minorHAnsi"/>
          <w:sz w:val="20"/>
          <w:szCs w:val="20"/>
        </w:rPr>
        <w:t xml:space="preserve"> </w:t>
      </w:r>
      <w:r w:rsidR="00CF17F8">
        <w:rPr>
          <w:rFonts w:asciiTheme="minorHAnsi" w:hAnsiTheme="minorHAnsi" w:cstheme="minorHAnsi"/>
          <w:sz w:val="20"/>
          <w:szCs w:val="20"/>
        </w:rPr>
        <w:t xml:space="preserve">substantial </w:t>
      </w:r>
      <w:r w:rsidRPr="00802A2B">
        <w:rPr>
          <w:rFonts w:asciiTheme="minorHAnsi" w:hAnsiTheme="minorHAnsi" w:cstheme="minorHAnsi"/>
          <w:sz w:val="20"/>
          <w:szCs w:val="20"/>
        </w:rPr>
        <w:t xml:space="preserve">outlet migration </w:t>
      </w:r>
      <w:r w:rsidR="00CF17F8">
        <w:rPr>
          <w:rFonts w:asciiTheme="minorHAnsi" w:hAnsiTheme="minorHAnsi" w:cstheme="minorHAnsi"/>
          <w:sz w:val="20"/>
          <w:szCs w:val="20"/>
        </w:rPr>
        <w:t xml:space="preserve">over the last </w:t>
      </w:r>
      <w:r w:rsidR="007D58FD">
        <w:rPr>
          <w:rFonts w:asciiTheme="minorHAnsi" w:hAnsiTheme="minorHAnsi" w:cstheme="minorHAnsi"/>
          <w:sz w:val="20"/>
          <w:szCs w:val="20"/>
        </w:rPr>
        <w:t>40</w:t>
      </w:r>
      <w:r w:rsidR="00CF17F8">
        <w:rPr>
          <w:rFonts w:asciiTheme="minorHAnsi" w:hAnsiTheme="minorHAnsi" w:cstheme="minorHAnsi"/>
          <w:sz w:val="20"/>
          <w:szCs w:val="20"/>
        </w:rPr>
        <w:t xml:space="preserve"> years. This </w:t>
      </w:r>
      <w:r w:rsidRPr="00802A2B">
        <w:rPr>
          <w:rFonts w:asciiTheme="minorHAnsi" w:hAnsiTheme="minorHAnsi" w:cstheme="minorHAnsi"/>
          <w:sz w:val="20"/>
          <w:szCs w:val="20"/>
        </w:rPr>
        <w:t xml:space="preserve">caused two rivers to flow into </w:t>
      </w:r>
      <w:r w:rsidR="00CF17F8">
        <w:rPr>
          <w:rFonts w:asciiTheme="minorHAnsi" w:hAnsiTheme="minorHAnsi" w:cstheme="minorHAnsi"/>
          <w:sz w:val="20"/>
          <w:szCs w:val="20"/>
        </w:rPr>
        <w:t xml:space="preserve">a </w:t>
      </w:r>
      <w:r w:rsidR="003240FC">
        <w:rPr>
          <w:rFonts w:asciiTheme="minorHAnsi" w:hAnsiTheme="minorHAnsi" w:cstheme="minorHAnsi"/>
          <w:sz w:val="20"/>
          <w:szCs w:val="20"/>
        </w:rPr>
        <w:t>single</w:t>
      </w:r>
      <w:r w:rsidR="00CF17F8">
        <w:rPr>
          <w:rFonts w:asciiTheme="minorHAnsi" w:hAnsiTheme="minorHAnsi" w:cstheme="minorHAnsi"/>
          <w:sz w:val="20"/>
          <w:szCs w:val="20"/>
        </w:rPr>
        <w:t xml:space="preserve"> </w:t>
      </w:r>
      <w:r w:rsidRPr="00802A2B">
        <w:rPr>
          <w:rFonts w:asciiTheme="minorHAnsi" w:hAnsiTheme="minorHAnsi" w:cstheme="minorHAnsi"/>
          <w:sz w:val="20"/>
          <w:szCs w:val="20"/>
        </w:rPr>
        <w:t xml:space="preserve">lagoon and discharge </w:t>
      </w:r>
      <w:r w:rsidR="008704F8">
        <w:rPr>
          <w:rFonts w:asciiTheme="minorHAnsi" w:hAnsiTheme="minorHAnsi" w:cstheme="minorHAnsi"/>
          <w:sz w:val="20"/>
          <w:szCs w:val="20"/>
        </w:rPr>
        <w:t>at</w:t>
      </w:r>
      <w:r w:rsidRPr="00802A2B">
        <w:rPr>
          <w:rFonts w:asciiTheme="minorHAnsi" w:hAnsiTheme="minorHAnsi" w:cstheme="minorHAnsi"/>
          <w:sz w:val="20"/>
          <w:szCs w:val="20"/>
        </w:rPr>
        <w:t xml:space="preserve"> a common mouth through a gravel barrier. </w:t>
      </w:r>
      <w:r w:rsidR="00E90C6C">
        <w:rPr>
          <w:rFonts w:asciiTheme="minorHAnsi" w:hAnsiTheme="minorHAnsi" w:cstheme="minorHAnsi"/>
          <w:sz w:val="20"/>
          <w:szCs w:val="20"/>
        </w:rPr>
        <w:t>E</w:t>
      </w:r>
      <w:r w:rsidR="00CF17F8">
        <w:rPr>
          <w:rFonts w:asciiTheme="minorHAnsi" w:hAnsiTheme="minorHAnsi" w:cstheme="minorHAnsi"/>
          <w:sz w:val="20"/>
          <w:szCs w:val="20"/>
        </w:rPr>
        <w:t>r</w:t>
      </w:r>
      <w:r w:rsidR="00C54B8B">
        <w:rPr>
          <w:rFonts w:asciiTheme="minorHAnsi" w:hAnsiTheme="minorHAnsi" w:cstheme="minorHAnsi"/>
          <w:sz w:val="20"/>
          <w:szCs w:val="20"/>
        </w:rPr>
        <w:t xml:space="preserve">osion </w:t>
      </w:r>
      <w:r w:rsidR="00E90C6C">
        <w:rPr>
          <w:rFonts w:asciiTheme="minorHAnsi" w:hAnsiTheme="minorHAnsi" w:cstheme="minorHAnsi"/>
          <w:sz w:val="20"/>
          <w:szCs w:val="20"/>
        </w:rPr>
        <w:t xml:space="preserve">has resulted </w:t>
      </w:r>
      <w:r w:rsidR="00C54B8B">
        <w:rPr>
          <w:rFonts w:asciiTheme="minorHAnsi" w:hAnsiTheme="minorHAnsi" w:cstheme="minorHAnsi"/>
          <w:sz w:val="20"/>
          <w:szCs w:val="20"/>
        </w:rPr>
        <w:t xml:space="preserve">along </w:t>
      </w:r>
      <w:r w:rsidR="00CF17F8">
        <w:rPr>
          <w:rFonts w:asciiTheme="minorHAnsi" w:hAnsiTheme="minorHAnsi" w:cstheme="minorHAnsi"/>
          <w:sz w:val="20"/>
          <w:szCs w:val="20"/>
        </w:rPr>
        <w:t xml:space="preserve">the </w:t>
      </w:r>
      <w:r w:rsidR="003E4385">
        <w:rPr>
          <w:rFonts w:asciiTheme="minorHAnsi" w:hAnsiTheme="minorHAnsi" w:cstheme="minorHAnsi"/>
          <w:sz w:val="20"/>
          <w:szCs w:val="20"/>
        </w:rPr>
        <w:t xml:space="preserve">lagoon banks, </w:t>
      </w:r>
      <w:r w:rsidR="00CF17F8">
        <w:rPr>
          <w:rFonts w:asciiTheme="minorHAnsi" w:hAnsiTheme="minorHAnsi" w:cstheme="minorHAnsi"/>
          <w:sz w:val="20"/>
          <w:szCs w:val="20"/>
        </w:rPr>
        <w:t>impacting</w:t>
      </w:r>
      <w:r w:rsidR="00E90C6C">
        <w:rPr>
          <w:rFonts w:asciiTheme="minorHAnsi" w:hAnsiTheme="minorHAnsi" w:cstheme="minorHAnsi"/>
          <w:sz w:val="20"/>
          <w:szCs w:val="20"/>
        </w:rPr>
        <w:t xml:space="preserve"> </w:t>
      </w:r>
      <w:r w:rsidR="00F751C0">
        <w:rPr>
          <w:rFonts w:asciiTheme="minorHAnsi" w:hAnsiTheme="minorHAnsi" w:cstheme="minorHAnsi"/>
          <w:sz w:val="20"/>
          <w:szCs w:val="20"/>
        </w:rPr>
        <w:t xml:space="preserve">critical </w:t>
      </w:r>
      <w:r w:rsidR="00CF17F8">
        <w:rPr>
          <w:rFonts w:asciiTheme="minorHAnsi" w:hAnsiTheme="minorHAnsi" w:cstheme="minorHAnsi"/>
          <w:sz w:val="20"/>
          <w:szCs w:val="20"/>
        </w:rPr>
        <w:t xml:space="preserve">infrastructure and farmland. </w:t>
      </w:r>
      <w:r w:rsidR="00A314B5">
        <w:rPr>
          <w:rFonts w:asciiTheme="minorHAnsi" w:hAnsiTheme="minorHAnsi" w:cstheme="minorHAnsi"/>
          <w:sz w:val="20"/>
          <w:szCs w:val="20"/>
        </w:rPr>
        <w:t>T</w:t>
      </w:r>
      <w:r w:rsidR="00CF17F8">
        <w:rPr>
          <w:rFonts w:asciiTheme="minorHAnsi" w:hAnsiTheme="minorHAnsi" w:cstheme="minorHAnsi"/>
          <w:sz w:val="20"/>
          <w:szCs w:val="20"/>
        </w:rPr>
        <w:t>his study</w:t>
      </w:r>
      <w:r w:rsidR="00A314B5">
        <w:rPr>
          <w:rFonts w:asciiTheme="minorHAnsi" w:hAnsiTheme="minorHAnsi" w:cstheme="minorHAnsi"/>
          <w:sz w:val="20"/>
          <w:szCs w:val="20"/>
        </w:rPr>
        <w:t xml:space="preserve"> analyses</w:t>
      </w:r>
      <w:r w:rsidR="00CF17F8">
        <w:rPr>
          <w:rFonts w:asciiTheme="minorHAnsi" w:hAnsiTheme="minorHAnsi" w:cstheme="minorHAnsi"/>
          <w:sz w:val="20"/>
          <w:szCs w:val="20"/>
        </w:rPr>
        <w:t xml:space="preserve"> the drivers of this migration over decadal and event</w:t>
      </w:r>
      <w:r w:rsidR="00BB2E4D">
        <w:rPr>
          <w:rFonts w:asciiTheme="minorHAnsi" w:hAnsiTheme="minorHAnsi" w:cstheme="minorHAnsi"/>
          <w:sz w:val="20"/>
          <w:szCs w:val="20"/>
        </w:rPr>
        <w:t>-based</w:t>
      </w:r>
      <w:r w:rsidR="00CF17F8">
        <w:rPr>
          <w:rFonts w:asciiTheme="minorHAnsi" w:hAnsiTheme="minorHAnsi" w:cstheme="minorHAnsi"/>
          <w:sz w:val="20"/>
          <w:szCs w:val="20"/>
        </w:rPr>
        <w:t xml:space="preserve"> (</w:t>
      </w:r>
      <w:r w:rsidR="00270785">
        <w:rPr>
          <w:rFonts w:asciiTheme="minorHAnsi" w:hAnsiTheme="minorHAnsi" w:cstheme="minorHAnsi"/>
          <w:sz w:val="20"/>
          <w:szCs w:val="20"/>
        </w:rPr>
        <w:t>i.e.,</w:t>
      </w:r>
      <w:r w:rsidR="00CF17F8">
        <w:rPr>
          <w:rFonts w:asciiTheme="minorHAnsi" w:hAnsiTheme="minorHAnsi" w:cstheme="minorHAnsi"/>
          <w:sz w:val="20"/>
          <w:szCs w:val="20"/>
        </w:rPr>
        <w:t xml:space="preserve"> storm) </w:t>
      </w:r>
      <w:r w:rsidR="00376414">
        <w:rPr>
          <w:rFonts w:asciiTheme="minorHAnsi" w:hAnsiTheme="minorHAnsi" w:cstheme="minorHAnsi"/>
          <w:sz w:val="20"/>
          <w:szCs w:val="20"/>
        </w:rPr>
        <w:t>time</w:t>
      </w:r>
      <w:r w:rsidR="00CF17F8">
        <w:rPr>
          <w:rFonts w:asciiTheme="minorHAnsi" w:hAnsiTheme="minorHAnsi" w:cstheme="minorHAnsi"/>
          <w:sz w:val="20"/>
          <w:szCs w:val="20"/>
        </w:rPr>
        <w:t>scale</w:t>
      </w:r>
      <w:r w:rsidR="00376414">
        <w:rPr>
          <w:rFonts w:asciiTheme="minorHAnsi" w:hAnsiTheme="minorHAnsi" w:cstheme="minorHAnsi"/>
          <w:sz w:val="20"/>
          <w:szCs w:val="20"/>
        </w:rPr>
        <w:t>s</w:t>
      </w:r>
      <w:r w:rsidR="00CF17F8">
        <w:rPr>
          <w:rFonts w:asciiTheme="minorHAnsi" w:hAnsiTheme="minorHAnsi" w:cstheme="minorHAnsi"/>
          <w:sz w:val="20"/>
          <w:szCs w:val="20"/>
        </w:rPr>
        <w:t xml:space="preserve">. As </w:t>
      </w:r>
      <w:r w:rsidRPr="00802A2B">
        <w:rPr>
          <w:rFonts w:asciiTheme="minorHAnsi" w:hAnsiTheme="minorHAnsi" w:cstheme="minorHAnsi"/>
          <w:sz w:val="20"/>
          <w:szCs w:val="20"/>
        </w:rPr>
        <w:t xml:space="preserve">IOCE on coarse-grained coasts are understudied compared to </w:t>
      </w:r>
      <w:r w:rsidR="00CF17F8">
        <w:rPr>
          <w:rFonts w:asciiTheme="minorHAnsi" w:hAnsiTheme="minorHAnsi" w:cstheme="minorHAnsi"/>
          <w:sz w:val="20"/>
          <w:szCs w:val="20"/>
        </w:rPr>
        <w:t xml:space="preserve">their </w:t>
      </w:r>
      <w:r w:rsidR="00CF17F8" w:rsidRPr="00802A2B">
        <w:rPr>
          <w:rFonts w:asciiTheme="minorHAnsi" w:hAnsiTheme="minorHAnsi" w:cstheme="minorHAnsi"/>
          <w:sz w:val="20"/>
          <w:szCs w:val="20"/>
        </w:rPr>
        <w:t>sandy</w:t>
      </w:r>
      <w:r w:rsidR="00CF17F8">
        <w:rPr>
          <w:rFonts w:asciiTheme="minorHAnsi" w:hAnsiTheme="minorHAnsi" w:cstheme="minorHAnsi"/>
          <w:sz w:val="20"/>
          <w:szCs w:val="20"/>
        </w:rPr>
        <w:t xml:space="preserve"> coast</w:t>
      </w:r>
      <w:r w:rsidRPr="00802A2B">
        <w:rPr>
          <w:rFonts w:asciiTheme="minorHAnsi" w:hAnsiTheme="minorHAnsi" w:cstheme="minorHAnsi"/>
          <w:sz w:val="20"/>
          <w:szCs w:val="20"/>
        </w:rPr>
        <w:t xml:space="preserve"> </w:t>
      </w:r>
      <w:r w:rsidR="00CF17F8">
        <w:rPr>
          <w:rFonts w:asciiTheme="minorHAnsi" w:hAnsiTheme="minorHAnsi" w:cstheme="minorHAnsi"/>
          <w:sz w:val="20"/>
          <w:szCs w:val="20"/>
        </w:rPr>
        <w:t>counterparts, th</w:t>
      </w:r>
      <w:r w:rsidR="00B74F8F">
        <w:rPr>
          <w:rFonts w:asciiTheme="minorHAnsi" w:hAnsiTheme="minorHAnsi" w:cstheme="minorHAnsi"/>
          <w:sz w:val="20"/>
          <w:szCs w:val="20"/>
        </w:rPr>
        <w:t>is</w:t>
      </w:r>
      <w:r w:rsidR="00CF17F8">
        <w:rPr>
          <w:rFonts w:asciiTheme="minorHAnsi" w:hAnsiTheme="minorHAnsi" w:cstheme="minorHAnsi"/>
          <w:sz w:val="20"/>
          <w:szCs w:val="20"/>
        </w:rPr>
        <w:t xml:space="preserve"> study contributes new information on </w:t>
      </w:r>
      <w:r w:rsidRPr="00802A2B">
        <w:rPr>
          <w:rFonts w:asciiTheme="minorHAnsi" w:hAnsiTheme="minorHAnsi" w:cstheme="minorHAnsi"/>
          <w:sz w:val="20"/>
          <w:szCs w:val="20"/>
        </w:rPr>
        <w:t>how these systems respond to</w:t>
      </w:r>
      <w:r w:rsidR="00327BD8">
        <w:rPr>
          <w:rFonts w:asciiTheme="minorHAnsi" w:hAnsiTheme="minorHAnsi" w:cstheme="minorHAnsi"/>
          <w:sz w:val="20"/>
          <w:szCs w:val="20"/>
        </w:rPr>
        <w:t xml:space="preserve"> </w:t>
      </w:r>
      <w:r w:rsidRPr="00802A2B">
        <w:rPr>
          <w:rFonts w:asciiTheme="minorHAnsi" w:hAnsiTheme="minorHAnsi" w:cstheme="minorHAnsi"/>
          <w:sz w:val="20"/>
          <w:szCs w:val="20"/>
        </w:rPr>
        <w:t xml:space="preserve">physical processes over </w:t>
      </w:r>
      <w:r w:rsidR="00327BD8">
        <w:rPr>
          <w:rFonts w:asciiTheme="minorHAnsi" w:hAnsiTheme="minorHAnsi" w:cstheme="minorHAnsi"/>
          <w:sz w:val="20"/>
          <w:szCs w:val="20"/>
        </w:rPr>
        <w:t>the</w:t>
      </w:r>
      <w:r w:rsidR="006C7EEA">
        <w:rPr>
          <w:rFonts w:asciiTheme="minorHAnsi" w:hAnsiTheme="minorHAnsi" w:cstheme="minorHAnsi"/>
          <w:sz w:val="20"/>
          <w:szCs w:val="20"/>
        </w:rPr>
        <w:t xml:space="preserve">se timescales. </w:t>
      </w:r>
      <w:r w:rsidR="00AD6C9F">
        <w:rPr>
          <w:rFonts w:asciiTheme="minorHAnsi" w:hAnsiTheme="minorHAnsi" w:cstheme="minorHAnsi"/>
          <w:sz w:val="20"/>
          <w:szCs w:val="20"/>
        </w:rPr>
        <w:t>T</w:t>
      </w:r>
      <w:r w:rsidR="00CF17F8">
        <w:rPr>
          <w:rFonts w:asciiTheme="minorHAnsi" w:hAnsiTheme="minorHAnsi" w:cstheme="minorHAnsi"/>
          <w:sz w:val="20"/>
          <w:szCs w:val="20"/>
        </w:rPr>
        <w:t>his</w:t>
      </w:r>
      <w:r w:rsidRPr="00802A2B">
        <w:rPr>
          <w:rFonts w:asciiTheme="minorHAnsi" w:hAnsiTheme="minorHAnsi" w:cstheme="minorHAnsi"/>
          <w:sz w:val="20"/>
          <w:szCs w:val="20"/>
        </w:rPr>
        <w:t xml:space="preserve"> </w:t>
      </w:r>
      <w:r w:rsidR="00C97021">
        <w:rPr>
          <w:rFonts w:asciiTheme="minorHAnsi" w:hAnsiTheme="minorHAnsi" w:cstheme="minorHAnsi"/>
          <w:sz w:val="20"/>
          <w:szCs w:val="20"/>
        </w:rPr>
        <w:t xml:space="preserve">is </w:t>
      </w:r>
      <w:r w:rsidRPr="00802A2B">
        <w:rPr>
          <w:rFonts w:asciiTheme="minorHAnsi" w:hAnsiTheme="minorHAnsi" w:cstheme="minorHAnsi"/>
          <w:sz w:val="20"/>
          <w:szCs w:val="20"/>
        </w:rPr>
        <w:t>crucial for</w:t>
      </w:r>
      <w:r w:rsidR="00AD6C9F">
        <w:rPr>
          <w:rFonts w:asciiTheme="minorHAnsi" w:hAnsiTheme="minorHAnsi" w:cstheme="minorHAnsi"/>
          <w:sz w:val="20"/>
          <w:szCs w:val="20"/>
        </w:rPr>
        <w:t xml:space="preserve"> appropriate</w:t>
      </w:r>
      <w:r w:rsidR="00AD6C9F" w:rsidRPr="00802A2B">
        <w:rPr>
          <w:rFonts w:asciiTheme="minorHAnsi" w:hAnsiTheme="minorHAnsi" w:cstheme="minorHAnsi"/>
          <w:sz w:val="20"/>
          <w:szCs w:val="20"/>
        </w:rPr>
        <w:t xml:space="preserve"> </w:t>
      </w:r>
      <w:r w:rsidRPr="00802A2B">
        <w:rPr>
          <w:rFonts w:asciiTheme="minorHAnsi" w:hAnsiTheme="minorHAnsi" w:cstheme="minorHAnsi"/>
          <w:sz w:val="20"/>
          <w:szCs w:val="20"/>
        </w:rPr>
        <w:t>management</w:t>
      </w:r>
      <w:r w:rsidR="00AD6C9F">
        <w:rPr>
          <w:rFonts w:asciiTheme="minorHAnsi" w:hAnsiTheme="minorHAnsi" w:cstheme="minorHAnsi"/>
          <w:sz w:val="20"/>
          <w:szCs w:val="20"/>
        </w:rPr>
        <w:t>, predicting future change,</w:t>
      </w:r>
      <w:r w:rsidR="00CF17F8">
        <w:rPr>
          <w:rFonts w:asciiTheme="minorHAnsi" w:hAnsiTheme="minorHAnsi" w:cstheme="minorHAnsi"/>
          <w:sz w:val="20"/>
          <w:szCs w:val="20"/>
        </w:rPr>
        <w:t xml:space="preserve"> and</w:t>
      </w:r>
      <w:r w:rsidR="005C1702">
        <w:rPr>
          <w:rFonts w:asciiTheme="minorHAnsi" w:hAnsiTheme="minorHAnsi" w:cstheme="minorHAnsi"/>
          <w:sz w:val="20"/>
          <w:szCs w:val="20"/>
        </w:rPr>
        <w:t xml:space="preserve"> mitigating erosion</w:t>
      </w:r>
      <w:r w:rsidR="00CF17F8">
        <w:rPr>
          <w:rFonts w:asciiTheme="minorHAnsi" w:hAnsiTheme="minorHAnsi" w:cstheme="minorHAnsi"/>
          <w:sz w:val="20"/>
          <w:szCs w:val="20"/>
        </w:rPr>
        <w:t xml:space="preserve"> </w:t>
      </w:r>
      <w:r w:rsidR="005C1702">
        <w:rPr>
          <w:rFonts w:asciiTheme="minorHAnsi" w:hAnsiTheme="minorHAnsi" w:cstheme="minorHAnsi"/>
          <w:sz w:val="20"/>
          <w:szCs w:val="20"/>
        </w:rPr>
        <w:t>at</w:t>
      </w:r>
      <w:r w:rsidR="00CF17F8">
        <w:rPr>
          <w:rFonts w:asciiTheme="minorHAnsi" w:hAnsiTheme="minorHAnsi" w:cstheme="minorHAnsi"/>
          <w:sz w:val="20"/>
          <w:szCs w:val="20"/>
        </w:rPr>
        <w:t xml:space="preserve"> JBL</w:t>
      </w:r>
      <w:r w:rsidR="005C1702">
        <w:rPr>
          <w:rFonts w:asciiTheme="minorHAnsi" w:hAnsiTheme="minorHAnsi" w:cstheme="minorHAnsi"/>
          <w:sz w:val="20"/>
          <w:szCs w:val="20"/>
        </w:rPr>
        <w:t>.</w:t>
      </w:r>
      <w:r w:rsidR="00CD436F">
        <w:rPr>
          <w:rFonts w:asciiTheme="minorHAnsi" w:hAnsiTheme="minorHAnsi" w:cstheme="minorHAnsi"/>
          <w:sz w:val="20"/>
          <w:szCs w:val="20"/>
        </w:rPr>
        <w:br/>
      </w:r>
      <w:r w:rsidR="00CD436F">
        <w:rPr>
          <w:rFonts w:asciiTheme="minorHAnsi" w:hAnsiTheme="minorHAnsi" w:cstheme="minorHAnsi"/>
          <w:sz w:val="20"/>
          <w:szCs w:val="20"/>
        </w:rPr>
        <w:br/>
      </w:r>
      <w:r w:rsidRPr="00802A2B">
        <w:rPr>
          <w:rFonts w:asciiTheme="minorHAnsi" w:hAnsiTheme="minorHAnsi" w:cstheme="minorHAnsi"/>
          <w:sz w:val="20"/>
          <w:szCs w:val="20"/>
        </w:rPr>
        <w:t>D</w:t>
      </w:r>
      <w:r w:rsidR="006F07A0">
        <w:rPr>
          <w:rFonts w:asciiTheme="minorHAnsi" w:hAnsiTheme="minorHAnsi" w:cstheme="minorHAnsi"/>
          <w:sz w:val="20"/>
          <w:szCs w:val="20"/>
        </w:rPr>
        <w:t>ecadal scale dynamics</w:t>
      </w:r>
      <w:r w:rsidRPr="00802A2B">
        <w:rPr>
          <w:rFonts w:asciiTheme="minorHAnsi" w:hAnsiTheme="minorHAnsi" w:cstheme="minorHAnsi"/>
          <w:sz w:val="20"/>
          <w:szCs w:val="20"/>
        </w:rPr>
        <w:t xml:space="preserve"> were analysed using shoreline mapping</w:t>
      </w:r>
      <w:r w:rsidR="00AD6C9F">
        <w:rPr>
          <w:rFonts w:asciiTheme="minorHAnsi" w:hAnsiTheme="minorHAnsi" w:cstheme="minorHAnsi"/>
          <w:sz w:val="20"/>
          <w:szCs w:val="20"/>
        </w:rPr>
        <w:t xml:space="preserve"> (spanning </w:t>
      </w:r>
      <w:r w:rsidR="00550856">
        <w:rPr>
          <w:rFonts w:asciiTheme="minorHAnsi" w:hAnsiTheme="minorHAnsi" w:cstheme="minorHAnsi"/>
          <w:sz w:val="20"/>
          <w:szCs w:val="20"/>
        </w:rPr>
        <w:t>1955 - 2022</w:t>
      </w:r>
      <w:r w:rsidR="00AD6C9F">
        <w:rPr>
          <w:rFonts w:asciiTheme="minorHAnsi" w:hAnsiTheme="minorHAnsi" w:cstheme="minorHAnsi"/>
          <w:sz w:val="20"/>
          <w:szCs w:val="20"/>
        </w:rPr>
        <w:t>)</w:t>
      </w:r>
      <w:r w:rsidR="00043326">
        <w:rPr>
          <w:rFonts w:asciiTheme="minorHAnsi" w:hAnsiTheme="minorHAnsi" w:cstheme="minorHAnsi"/>
          <w:sz w:val="20"/>
          <w:szCs w:val="20"/>
        </w:rPr>
        <w:t xml:space="preserve">, wave </w:t>
      </w:r>
      <w:r w:rsidRPr="00802A2B">
        <w:rPr>
          <w:rFonts w:asciiTheme="minorHAnsi" w:hAnsiTheme="minorHAnsi" w:cstheme="minorHAnsi"/>
          <w:sz w:val="20"/>
          <w:szCs w:val="20"/>
        </w:rPr>
        <w:t>hindcast data</w:t>
      </w:r>
      <w:r w:rsidR="00043326">
        <w:rPr>
          <w:rFonts w:asciiTheme="minorHAnsi" w:hAnsiTheme="minorHAnsi" w:cstheme="minorHAnsi"/>
          <w:sz w:val="20"/>
          <w:szCs w:val="20"/>
        </w:rPr>
        <w:t xml:space="preserve"> </w:t>
      </w:r>
      <w:r w:rsidRPr="00802A2B">
        <w:rPr>
          <w:rFonts w:asciiTheme="minorHAnsi" w:hAnsiTheme="minorHAnsi" w:cstheme="minorHAnsi"/>
          <w:sz w:val="20"/>
          <w:szCs w:val="20"/>
        </w:rPr>
        <w:t>to identify storms</w:t>
      </w:r>
      <w:r w:rsidR="00AD6C9F">
        <w:rPr>
          <w:rFonts w:asciiTheme="minorHAnsi" w:hAnsiTheme="minorHAnsi" w:cstheme="minorHAnsi"/>
          <w:sz w:val="20"/>
          <w:szCs w:val="20"/>
        </w:rPr>
        <w:t>,</w:t>
      </w:r>
      <w:r w:rsidRPr="00802A2B">
        <w:rPr>
          <w:rFonts w:asciiTheme="minorHAnsi" w:hAnsiTheme="minorHAnsi" w:cstheme="minorHAnsi"/>
          <w:sz w:val="20"/>
          <w:szCs w:val="20"/>
        </w:rPr>
        <w:t xml:space="preserve"> and rainfall data</w:t>
      </w:r>
      <w:r w:rsidR="00453FA5">
        <w:rPr>
          <w:rFonts w:asciiTheme="minorHAnsi" w:hAnsiTheme="minorHAnsi" w:cstheme="minorHAnsi"/>
          <w:sz w:val="20"/>
          <w:szCs w:val="20"/>
        </w:rPr>
        <w:t xml:space="preserve">. </w:t>
      </w:r>
      <w:r w:rsidR="00E0321C" w:rsidRPr="006E2BFB">
        <w:rPr>
          <w:rFonts w:asciiTheme="minorHAnsi" w:hAnsiTheme="minorHAnsi" w:cstheme="minorHAnsi"/>
          <w:sz w:val="20"/>
          <w:szCs w:val="20"/>
        </w:rPr>
        <w:t>During</w:t>
      </w:r>
      <w:r w:rsidR="00C8557F" w:rsidRPr="006E2BFB">
        <w:rPr>
          <w:rFonts w:asciiTheme="minorHAnsi" w:hAnsiTheme="minorHAnsi" w:cstheme="minorHAnsi"/>
          <w:sz w:val="20"/>
          <w:szCs w:val="20"/>
        </w:rPr>
        <w:t xml:space="preserve"> 1985-1988, high storm</w:t>
      </w:r>
      <w:r w:rsidR="006E2724" w:rsidRPr="006E2BFB">
        <w:rPr>
          <w:rFonts w:asciiTheme="minorHAnsi" w:hAnsiTheme="minorHAnsi" w:cstheme="minorHAnsi"/>
          <w:sz w:val="20"/>
          <w:szCs w:val="20"/>
        </w:rPr>
        <w:t xml:space="preserve"> frequency</w:t>
      </w:r>
      <w:r w:rsidR="00C8557F" w:rsidRPr="006E2BFB">
        <w:rPr>
          <w:rFonts w:asciiTheme="minorHAnsi" w:hAnsiTheme="minorHAnsi" w:cstheme="minorHAnsi"/>
          <w:sz w:val="20"/>
          <w:szCs w:val="20"/>
        </w:rPr>
        <w:t xml:space="preserve"> with </w:t>
      </w:r>
      <w:r w:rsidR="00E0321C" w:rsidRPr="006E2BFB">
        <w:rPr>
          <w:rFonts w:asciiTheme="minorHAnsi" w:hAnsiTheme="minorHAnsi" w:cstheme="minorHAnsi"/>
          <w:sz w:val="20"/>
          <w:szCs w:val="20"/>
        </w:rPr>
        <w:t xml:space="preserve">south-east </w:t>
      </w:r>
      <w:r w:rsidR="00C8557F" w:rsidRPr="006E2BFB">
        <w:rPr>
          <w:rFonts w:asciiTheme="minorHAnsi" w:hAnsiTheme="minorHAnsi" w:cstheme="minorHAnsi"/>
          <w:sz w:val="20"/>
          <w:szCs w:val="20"/>
        </w:rPr>
        <w:t>waves</w:t>
      </w:r>
      <w:r w:rsidR="004D7267">
        <w:rPr>
          <w:rFonts w:asciiTheme="minorHAnsi" w:hAnsiTheme="minorHAnsi" w:cstheme="minorHAnsi"/>
          <w:sz w:val="20"/>
          <w:szCs w:val="20"/>
        </w:rPr>
        <w:t xml:space="preserve"> </w:t>
      </w:r>
      <w:r w:rsidR="00C8557F" w:rsidRPr="006E2BFB">
        <w:rPr>
          <w:rFonts w:asciiTheme="minorHAnsi" w:hAnsiTheme="minorHAnsi" w:cstheme="minorHAnsi"/>
          <w:sz w:val="20"/>
          <w:szCs w:val="20"/>
        </w:rPr>
        <w:t>combined with low rainfall</w:t>
      </w:r>
      <w:r w:rsidR="001E6C2D">
        <w:rPr>
          <w:rFonts w:asciiTheme="minorHAnsi" w:hAnsiTheme="minorHAnsi" w:cstheme="minorHAnsi"/>
          <w:sz w:val="20"/>
          <w:szCs w:val="20"/>
        </w:rPr>
        <w:t>. This</w:t>
      </w:r>
      <w:r w:rsidR="00EC151E">
        <w:rPr>
          <w:rFonts w:asciiTheme="minorHAnsi" w:hAnsiTheme="minorHAnsi" w:cstheme="minorHAnsi"/>
          <w:sz w:val="20"/>
          <w:szCs w:val="20"/>
        </w:rPr>
        <w:t xml:space="preserve"> </w:t>
      </w:r>
      <w:r w:rsidR="006E2BFB">
        <w:rPr>
          <w:rFonts w:asciiTheme="minorHAnsi" w:hAnsiTheme="minorHAnsi" w:cstheme="minorHAnsi"/>
          <w:sz w:val="20"/>
          <w:szCs w:val="20"/>
        </w:rPr>
        <w:t>coincide</w:t>
      </w:r>
      <w:r w:rsidR="009D2AC9">
        <w:rPr>
          <w:rFonts w:asciiTheme="minorHAnsi" w:hAnsiTheme="minorHAnsi" w:cstheme="minorHAnsi"/>
          <w:sz w:val="20"/>
          <w:szCs w:val="20"/>
        </w:rPr>
        <w:t>d</w:t>
      </w:r>
      <w:r w:rsidR="00FF2F36">
        <w:rPr>
          <w:rFonts w:asciiTheme="minorHAnsi" w:hAnsiTheme="minorHAnsi" w:cstheme="minorHAnsi"/>
          <w:sz w:val="20"/>
          <w:szCs w:val="20"/>
        </w:rPr>
        <w:t xml:space="preserve"> with</w:t>
      </w:r>
      <w:r w:rsidR="00254099">
        <w:rPr>
          <w:rFonts w:asciiTheme="minorHAnsi" w:hAnsiTheme="minorHAnsi" w:cstheme="minorHAnsi"/>
          <w:sz w:val="20"/>
          <w:szCs w:val="20"/>
        </w:rPr>
        <w:t xml:space="preserve"> a period of </w:t>
      </w:r>
      <w:r w:rsidR="009D2AC9">
        <w:rPr>
          <w:rFonts w:asciiTheme="minorHAnsi" w:hAnsiTheme="minorHAnsi" w:cstheme="minorHAnsi"/>
          <w:sz w:val="20"/>
          <w:szCs w:val="20"/>
        </w:rPr>
        <w:t xml:space="preserve">shoreline erosion. </w:t>
      </w:r>
      <w:r w:rsidR="00E97083">
        <w:rPr>
          <w:rFonts w:asciiTheme="minorHAnsi" w:hAnsiTheme="minorHAnsi" w:cstheme="minorHAnsi"/>
          <w:sz w:val="20"/>
          <w:szCs w:val="20"/>
        </w:rPr>
        <w:t xml:space="preserve">This </w:t>
      </w:r>
      <w:r w:rsidR="006E321E">
        <w:rPr>
          <w:rFonts w:asciiTheme="minorHAnsi" w:hAnsiTheme="minorHAnsi" w:cstheme="minorHAnsi"/>
          <w:sz w:val="20"/>
          <w:szCs w:val="20"/>
        </w:rPr>
        <w:t xml:space="preserve">aligns with </w:t>
      </w:r>
      <w:r w:rsidR="00102173">
        <w:rPr>
          <w:rFonts w:asciiTheme="minorHAnsi" w:hAnsiTheme="minorHAnsi" w:cstheme="minorHAnsi"/>
          <w:sz w:val="20"/>
          <w:szCs w:val="20"/>
        </w:rPr>
        <w:t>aerial imagery showing the</w:t>
      </w:r>
      <w:r w:rsidR="00474DCD">
        <w:rPr>
          <w:rFonts w:asciiTheme="minorHAnsi" w:hAnsiTheme="minorHAnsi" w:cstheme="minorHAnsi"/>
          <w:sz w:val="20"/>
          <w:szCs w:val="20"/>
        </w:rPr>
        <w:t xml:space="preserve"> beginning </w:t>
      </w:r>
      <w:r w:rsidR="00730192">
        <w:rPr>
          <w:rFonts w:asciiTheme="minorHAnsi" w:hAnsiTheme="minorHAnsi" w:cstheme="minorHAnsi"/>
          <w:sz w:val="20"/>
          <w:szCs w:val="20"/>
        </w:rPr>
        <w:t xml:space="preserve">of the mouth migration, </w:t>
      </w:r>
      <w:r w:rsidR="00573F2E">
        <w:rPr>
          <w:rFonts w:asciiTheme="minorHAnsi" w:hAnsiTheme="minorHAnsi" w:cstheme="minorHAnsi"/>
          <w:sz w:val="20"/>
          <w:szCs w:val="20"/>
        </w:rPr>
        <w:t xml:space="preserve">due to a potential increase in barrier height. </w:t>
      </w:r>
      <w:r w:rsidR="005162FA">
        <w:rPr>
          <w:rFonts w:asciiTheme="minorHAnsi" w:hAnsiTheme="minorHAnsi" w:cstheme="minorHAnsi"/>
          <w:sz w:val="20"/>
          <w:szCs w:val="20"/>
        </w:rPr>
        <w:t>F</w:t>
      </w:r>
      <w:r w:rsidR="00131A55">
        <w:rPr>
          <w:rFonts w:asciiTheme="minorHAnsi" w:hAnsiTheme="minorHAnsi" w:cstheme="minorHAnsi"/>
          <w:sz w:val="20"/>
          <w:szCs w:val="20"/>
        </w:rPr>
        <w:t>ollowing</w:t>
      </w:r>
      <w:r w:rsidR="005162FA">
        <w:rPr>
          <w:rFonts w:asciiTheme="minorHAnsi" w:hAnsiTheme="minorHAnsi" w:cstheme="minorHAnsi"/>
          <w:sz w:val="20"/>
          <w:szCs w:val="20"/>
        </w:rPr>
        <w:t xml:space="preserve"> 1988</w:t>
      </w:r>
      <w:r w:rsidR="00260886">
        <w:rPr>
          <w:rFonts w:asciiTheme="minorHAnsi" w:hAnsiTheme="minorHAnsi" w:cstheme="minorHAnsi"/>
          <w:sz w:val="20"/>
          <w:szCs w:val="20"/>
        </w:rPr>
        <w:t>,</w:t>
      </w:r>
      <w:r w:rsidR="00131A55">
        <w:rPr>
          <w:rFonts w:asciiTheme="minorHAnsi" w:hAnsiTheme="minorHAnsi" w:cstheme="minorHAnsi"/>
          <w:sz w:val="20"/>
          <w:szCs w:val="20"/>
        </w:rPr>
        <w:t xml:space="preserve"> mouth migration slowly continued </w:t>
      </w:r>
      <w:r w:rsidR="00BF1F42">
        <w:rPr>
          <w:rFonts w:asciiTheme="minorHAnsi" w:hAnsiTheme="minorHAnsi" w:cstheme="minorHAnsi"/>
          <w:sz w:val="20"/>
          <w:szCs w:val="20"/>
        </w:rPr>
        <w:t xml:space="preserve">under stable conditions, before </w:t>
      </w:r>
      <w:r w:rsidR="00E473C9">
        <w:rPr>
          <w:rFonts w:asciiTheme="minorHAnsi" w:hAnsiTheme="minorHAnsi" w:cstheme="minorHAnsi"/>
          <w:sz w:val="20"/>
          <w:szCs w:val="20"/>
        </w:rPr>
        <w:t xml:space="preserve">the former </w:t>
      </w:r>
      <w:r w:rsidR="00BF1F42">
        <w:rPr>
          <w:rFonts w:asciiTheme="minorHAnsi" w:hAnsiTheme="minorHAnsi" w:cstheme="minorHAnsi"/>
          <w:sz w:val="20"/>
          <w:szCs w:val="20"/>
        </w:rPr>
        <w:t>conditions</w:t>
      </w:r>
      <w:r w:rsidR="00E473C9">
        <w:rPr>
          <w:rFonts w:asciiTheme="minorHAnsi" w:hAnsiTheme="minorHAnsi" w:cstheme="minorHAnsi"/>
          <w:sz w:val="20"/>
          <w:szCs w:val="20"/>
        </w:rPr>
        <w:t xml:space="preserve"> resumed</w:t>
      </w:r>
      <w:r w:rsidR="00BF1F42">
        <w:rPr>
          <w:rFonts w:asciiTheme="minorHAnsi" w:hAnsiTheme="minorHAnsi" w:cstheme="minorHAnsi"/>
          <w:sz w:val="20"/>
          <w:szCs w:val="20"/>
        </w:rPr>
        <w:t xml:space="preserve"> between 2010 </w:t>
      </w:r>
      <w:r w:rsidR="00F41EC5">
        <w:rPr>
          <w:rFonts w:asciiTheme="minorHAnsi" w:hAnsiTheme="minorHAnsi" w:cstheme="minorHAnsi"/>
          <w:sz w:val="20"/>
          <w:szCs w:val="20"/>
        </w:rPr>
        <w:t>–</w:t>
      </w:r>
      <w:r w:rsidR="00BF1F42">
        <w:rPr>
          <w:rFonts w:asciiTheme="minorHAnsi" w:hAnsiTheme="minorHAnsi" w:cstheme="minorHAnsi"/>
          <w:sz w:val="20"/>
          <w:szCs w:val="20"/>
        </w:rPr>
        <w:t xml:space="preserve"> 2019</w:t>
      </w:r>
      <w:r w:rsidR="00F41EC5">
        <w:rPr>
          <w:rFonts w:asciiTheme="minorHAnsi" w:hAnsiTheme="minorHAnsi" w:cstheme="minorHAnsi"/>
          <w:sz w:val="20"/>
          <w:szCs w:val="20"/>
        </w:rPr>
        <w:t xml:space="preserve"> caus</w:t>
      </w:r>
      <w:r w:rsidR="00152EA5">
        <w:rPr>
          <w:rFonts w:asciiTheme="minorHAnsi" w:hAnsiTheme="minorHAnsi" w:cstheme="minorHAnsi"/>
          <w:sz w:val="20"/>
          <w:szCs w:val="20"/>
        </w:rPr>
        <w:t>ing</w:t>
      </w:r>
      <w:r w:rsidR="00F41EC5">
        <w:rPr>
          <w:rFonts w:asciiTheme="minorHAnsi" w:hAnsiTheme="minorHAnsi" w:cstheme="minorHAnsi"/>
          <w:sz w:val="20"/>
          <w:szCs w:val="20"/>
        </w:rPr>
        <w:t xml:space="preserve"> more erosion and exacerbat</w:t>
      </w:r>
      <w:r w:rsidR="00152EA5">
        <w:rPr>
          <w:rFonts w:asciiTheme="minorHAnsi" w:hAnsiTheme="minorHAnsi" w:cstheme="minorHAnsi"/>
          <w:sz w:val="20"/>
          <w:szCs w:val="20"/>
        </w:rPr>
        <w:t xml:space="preserve">ing </w:t>
      </w:r>
      <w:r w:rsidR="00F41EC5">
        <w:rPr>
          <w:rFonts w:asciiTheme="minorHAnsi" w:hAnsiTheme="minorHAnsi" w:cstheme="minorHAnsi"/>
          <w:sz w:val="20"/>
          <w:szCs w:val="20"/>
        </w:rPr>
        <w:t xml:space="preserve">lagoon formation. </w:t>
      </w:r>
      <w:r w:rsidR="0045705C">
        <w:rPr>
          <w:rFonts w:asciiTheme="minorHAnsi" w:hAnsiTheme="minorHAnsi" w:cstheme="minorHAnsi"/>
          <w:sz w:val="20"/>
          <w:szCs w:val="20"/>
        </w:rPr>
        <w:t>Pre</w:t>
      </w:r>
      <w:r w:rsidR="00EA1857">
        <w:rPr>
          <w:rFonts w:asciiTheme="minorHAnsi" w:hAnsiTheme="minorHAnsi" w:cstheme="minorHAnsi"/>
          <w:sz w:val="20"/>
          <w:szCs w:val="20"/>
        </w:rPr>
        <w:t>/</w:t>
      </w:r>
      <w:r w:rsidR="0045705C">
        <w:rPr>
          <w:rFonts w:asciiTheme="minorHAnsi" w:hAnsiTheme="minorHAnsi" w:cstheme="minorHAnsi"/>
          <w:sz w:val="20"/>
          <w:szCs w:val="20"/>
        </w:rPr>
        <w:t>post storm d</w:t>
      </w:r>
      <w:r w:rsidRPr="00802A2B">
        <w:rPr>
          <w:rFonts w:asciiTheme="minorHAnsi" w:hAnsiTheme="minorHAnsi" w:cstheme="minorHAnsi"/>
          <w:sz w:val="20"/>
          <w:szCs w:val="20"/>
        </w:rPr>
        <w:t xml:space="preserve">ynamics during 2023 were analysed using </w:t>
      </w:r>
      <w:r w:rsidR="00EA1857">
        <w:rPr>
          <w:rFonts w:asciiTheme="minorHAnsi" w:hAnsiTheme="minorHAnsi" w:cstheme="minorHAnsi"/>
          <w:sz w:val="20"/>
          <w:szCs w:val="20"/>
        </w:rPr>
        <w:t>g</w:t>
      </w:r>
      <w:r w:rsidRPr="00802A2B">
        <w:rPr>
          <w:rFonts w:asciiTheme="minorHAnsi" w:hAnsiTheme="minorHAnsi" w:cstheme="minorHAnsi"/>
          <w:sz w:val="20"/>
          <w:szCs w:val="20"/>
        </w:rPr>
        <w:t xml:space="preserve">eomorphic </w:t>
      </w:r>
      <w:r w:rsidR="00EA1857">
        <w:rPr>
          <w:rFonts w:asciiTheme="minorHAnsi" w:hAnsiTheme="minorHAnsi" w:cstheme="minorHAnsi"/>
          <w:sz w:val="20"/>
          <w:szCs w:val="20"/>
        </w:rPr>
        <w:t>c</w:t>
      </w:r>
      <w:r w:rsidRPr="00802A2B">
        <w:rPr>
          <w:rFonts w:asciiTheme="minorHAnsi" w:hAnsiTheme="minorHAnsi" w:cstheme="minorHAnsi"/>
          <w:sz w:val="20"/>
          <w:szCs w:val="20"/>
        </w:rPr>
        <w:t xml:space="preserve">hange </w:t>
      </w:r>
      <w:r w:rsidR="00EA1857">
        <w:rPr>
          <w:rFonts w:asciiTheme="minorHAnsi" w:hAnsiTheme="minorHAnsi" w:cstheme="minorHAnsi"/>
          <w:sz w:val="20"/>
          <w:szCs w:val="20"/>
        </w:rPr>
        <w:t>d</w:t>
      </w:r>
      <w:r w:rsidRPr="00802A2B">
        <w:rPr>
          <w:rFonts w:asciiTheme="minorHAnsi" w:hAnsiTheme="minorHAnsi" w:cstheme="minorHAnsi"/>
          <w:sz w:val="20"/>
          <w:szCs w:val="20"/>
        </w:rPr>
        <w:t xml:space="preserve">etection from </w:t>
      </w:r>
      <w:r w:rsidR="00EA1857">
        <w:rPr>
          <w:rFonts w:asciiTheme="minorHAnsi" w:hAnsiTheme="minorHAnsi" w:cstheme="minorHAnsi"/>
          <w:sz w:val="20"/>
          <w:szCs w:val="20"/>
        </w:rPr>
        <w:t>s</w:t>
      </w:r>
      <w:r w:rsidRPr="00802A2B">
        <w:rPr>
          <w:rFonts w:asciiTheme="minorHAnsi" w:hAnsiTheme="minorHAnsi" w:cstheme="minorHAnsi"/>
          <w:sz w:val="20"/>
          <w:szCs w:val="20"/>
        </w:rPr>
        <w:t xml:space="preserve">tructure from </w:t>
      </w:r>
      <w:r w:rsidR="00EA1857">
        <w:rPr>
          <w:rFonts w:asciiTheme="minorHAnsi" w:hAnsiTheme="minorHAnsi" w:cstheme="minorHAnsi"/>
          <w:sz w:val="20"/>
          <w:szCs w:val="20"/>
        </w:rPr>
        <w:t>m</w:t>
      </w:r>
      <w:r w:rsidRPr="00802A2B">
        <w:rPr>
          <w:rFonts w:asciiTheme="minorHAnsi" w:hAnsiTheme="minorHAnsi" w:cstheme="minorHAnsi"/>
          <w:sz w:val="20"/>
          <w:szCs w:val="20"/>
        </w:rPr>
        <w:t>otion</w:t>
      </w:r>
      <w:r w:rsidR="002A49C6">
        <w:rPr>
          <w:rFonts w:asciiTheme="minorHAnsi" w:hAnsiTheme="minorHAnsi" w:cstheme="minorHAnsi"/>
          <w:sz w:val="20"/>
          <w:szCs w:val="20"/>
        </w:rPr>
        <w:t xml:space="preserve">, </w:t>
      </w:r>
      <w:r w:rsidR="005162FA">
        <w:rPr>
          <w:rFonts w:asciiTheme="minorHAnsi" w:hAnsiTheme="minorHAnsi" w:cstheme="minorHAnsi"/>
          <w:sz w:val="20"/>
          <w:szCs w:val="20"/>
        </w:rPr>
        <w:t xml:space="preserve">lagoon </w:t>
      </w:r>
      <w:r w:rsidRPr="00802A2B">
        <w:rPr>
          <w:rFonts w:asciiTheme="minorHAnsi" w:hAnsiTheme="minorHAnsi" w:cstheme="minorHAnsi"/>
          <w:sz w:val="20"/>
          <w:szCs w:val="20"/>
        </w:rPr>
        <w:t>water level data, beach profiles, river flow data, wave data and</w:t>
      </w:r>
      <w:r w:rsidR="00591D6B">
        <w:rPr>
          <w:rFonts w:asciiTheme="minorHAnsi" w:hAnsiTheme="minorHAnsi" w:cstheme="minorHAnsi"/>
          <w:sz w:val="20"/>
          <w:szCs w:val="20"/>
        </w:rPr>
        <w:t xml:space="preserve"> </w:t>
      </w:r>
      <w:r w:rsidR="00FF38EB">
        <w:rPr>
          <w:rFonts w:asciiTheme="minorHAnsi" w:hAnsiTheme="minorHAnsi" w:cstheme="minorHAnsi"/>
          <w:sz w:val="20"/>
          <w:szCs w:val="20"/>
        </w:rPr>
        <w:t>time-lapse</w:t>
      </w:r>
      <w:r w:rsidR="005162FA">
        <w:rPr>
          <w:rFonts w:asciiTheme="minorHAnsi" w:hAnsiTheme="minorHAnsi" w:cstheme="minorHAnsi"/>
          <w:sz w:val="20"/>
          <w:szCs w:val="20"/>
        </w:rPr>
        <w:t xml:space="preserve"> </w:t>
      </w:r>
      <w:r w:rsidRPr="00802A2B">
        <w:rPr>
          <w:rFonts w:asciiTheme="minorHAnsi" w:hAnsiTheme="minorHAnsi" w:cstheme="minorHAnsi"/>
          <w:sz w:val="20"/>
          <w:szCs w:val="20"/>
        </w:rPr>
        <w:t>imagery. Pr</w:t>
      </w:r>
      <w:r w:rsidR="008A76EF">
        <w:rPr>
          <w:rFonts w:asciiTheme="minorHAnsi" w:hAnsiTheme="minorHAnsi" w:cstheme="minorHAnsi"/>
          <w:sz w:val="20"/>
          <w:szCs w:val="20"/>
        </w:rPr>
        <w:t>e-</w:t>
      </w:r>
      <w:r w:rsidRPr="00802A2B">
        <w:rPr>
          <w:rFonts w:asciiTheme="minorHAnsi" w:hAnsiTheme="minorHAnsi" w:cstheme="minorHAnsi"/>
          <w:sz w:val="20"/>
          <w:szCs w:val="20"/>
        </w:rPr>
        <w:t>winter, the lagoon was stable</w:t>
      </w:r>
      <w:r w:rsidR="00BF441F">
        <w:rPr>
          <w:rFonts w:asciiTheme="minorHAnsi" w:hAnsiTheme="minorHAnsi" w:cstheme="minorHAnsi"/>
          <w:sz w:val="20"/>
          <w:szCs w:val="20"/>
        </w:rPr>
        <w:t>/accretionary</w:t>
      </w:r>
      <w:r w:rsidR="00E46D36">
        <w:rPr>
          <w:rFonts w:asciiTheme="minorHAnsi" w:hAnsiTheme="minorHAnsi" w:cstheme="minorHAnsi"/>
          <w:sz w:val="20"/>
          <w:szCs w:val="20"/>
        </w:rPr>
        <w:t>.</w:t>
      </w:r>
      <w:r w:rsidR="00BE47BF">
        <w:rPr>
          <w:rFonts w:asciiTheme="minorHAnsi" w:hAnsiTheme="minorHAnsi" w:cstheme="minorHAnsi"/>
          <w:sz w:val="20"/>
          <w:szCs w:val="20"/>
        </w:rPr>
        <w:t xml:space="preserve"> </w:t>
      </w:r>
      <w:r w:rsidRPr="00802A2B">
        <w:rPr>
          <w:rFonts w:asciiTheme="minorHAnsi" w:hAnsiTheme="minorHAnsi" w:cstheme="minorHAnsi"/>
          <w:sz w:val="20"/>
          <w:szCs w:val="20"/>
        </w:rPr>
        <w:t xml:space="preserve">A low energy </w:t>
      </w:r>
      <w:r w:rsidR="005162FA">
        <w:rPr>
          <w:rFonts w:asciiTheme="minorHAnsi" w:hAnsiTheme="minorHAnsi" w:cstheme="minorHAnsi"/>
          <w:sz w:val="20"/>
          <w:szCs w:val="20"/>
        </w:rPr>
        <w:t xml:space="preserve">storm in June 2023 </w:t>
      </w:r>
      <w:r w:rsidRPr="00802A2B">
        <w:rPr>
          <w:rFonts w:asciiTheme="minorHAnsi" w:hAnsiTheme="minorHAnsi" w:cstheme="minorHAnsi"/>
          <w:sz w:val="20"/>
          <w:szCs w:val="20"/>
        </w:rPr>
        <w:t xml:space="preserve">resulted in </w:t>
      </w:r>
      <w:r w:rsidR="005162FA">
        <w:rPr>
          <w:rFonts w:asciiTheme="minorHAnsi" w:hAnsiTheme="minorHAnsi" w:cstheme="minorHAnsi"/>
          <w:sz w:val="20"/>
          <w:szCs w:val="20"/>
        </w:rPr>
        <w:t>mouth</w:t>
      </w:r>
      <w:r w:rsidRPr="00802A2B">
        <w:rPr>
          <w:rFonts w:asciiTheme="minorHAnsi" w:hAnsiTheme="minorHAnsi" w:cstheme="minorHAnsi"/>
          <w:sz w:val="20"/>
          <w:szCs w:val="20"/>
        </w:rPr>
        <w:t xml:space="preserve"> breach</w:t>
      </w:r>
      <w:r w:rsidR="005162FA">
        <w:rPr>
          <w:rFonts w:asciiTheme="minorHAnsi" w:hAnsiTheme="minorHAnsi" w:cstheme="minorHAnsi"/>
          <w:sz w:val="20"/>
          <w:szCs w:val="20"/>
        </w:rPr>
        <w:t>ing</w:t>
      </w:r>
      <w:r w:rsidR="003A63E7">
        <w:rPr>
          <w:rFonts w:asciiTheme="minorHAnsi" w:hAnsiTheme="minorHAnsi" w:cstheme="minorHAnsi"/>
          <w:sz w:val="20"/>
          <w:szCs w:val="20"/>
        </w:rPr>
        <w:t xml:space="preserve"> as </w:t>
      </w:r>
      <w:r w:rsidR="005162FA">
        <w:rPr>
          <w:rFonts w:asciiTheme="minorHAnsi" w:hAnsiTheme="minorHAnsi" w:cstheme="minorHAnsi"/>
          <w:sz w:val="20"/>
          <w:szCs w:val="20"/>
        </w:rPr>
        <w:t>did</w:t>
      </w:r>
      <w:r w:rsidR="003A63E7">
        <w:rPr>
          <w:rFonts w:asciiTheme="minorHAnsi" w:hAnsiTheme="minorHAnsi" w:cstheme="minorHAnsi"/>
          <w:sz w:val="20"/>
          <w:szCs w:val="20"/>
        </w:rPr>
        <w:t xml:space="preserve"> two high energy events </w:t>
      </w:r>
      <w:r w:rsidR="005162FA">
        <w:rPr>
          <w:rFonts w:asciiTheme="minorHAnsi" w:hAnsiTheme="minorHAnsi" w:cstheme="minorHAnsi"/>
          <w:sz w:val="20"/>
          <w:szCs w:val="20"/>
        </w:rPr>
        <w:t xml:space="preserve">in July 2023 </w:t>
      </w:r>
      <w:r w:rsidR="00030B9C">
        <w:rPr>
          <w:rFonts w:asciiTheme="minorHAnsi" w:hAnsiTheme="minorHAnsi" w:cstheme="minorHAnsi"/>
          <w:sz w:val="20"/>
          <w:szCs w:val="20"/>
        </w:rPr>
        <w:t xml:space="preserve">occurring within </w:t>
      </w:r>
      <w:r w:rsidR="005D1913">
        <w:rPr>
          <w:rFonts w:asciiTheme="minorHAnsi" w:hAnsiTheme="minorHAnsi" w:cstheme="minorHAnsi"/>
          <w:sz w:val="20"/>
          <w:szCs w:val="20"/>
        </w:rPr>
        <w:t>~2 weeks.</w:t>
      </w:r>
      <w:r w:rsidR="005162FA">
        <w:rPr>
          <w:rFonts w:asciiTheme="minorHAnsi" w:hAnsiTheme="minorHAnsi" w:cstheme="minorHAnsi"/>
          <w:sz w:val="20"/>
          <w:szCs w:val="20"/>
        </w:rPr>
        <w:t xml:space="preserve"> </w:t>
      </w:r>
      <w:r w:rsidR="004910B1">
        <w:rPr>
          <w:rFonts w:asciiTheme="minorHAnsi" w:hAnsiTheme="minorHAnsi" w:cstheme="minorHAnsi"/>
          <w:sz w:val="20"/>
          <w:szCs w:val="20"/>
        </w:rPr>
        <w:t>D</w:t>
      </w:r>
      <w:r w:rsidR="003A63E7">
        <w:rPr>
          <w:rFonts w:asciiTheme="minorHAnsi" w:hAnsiTheme="minorHAnsi" w:cstheme="minorHAnsi"/>
          <w:sz w:val="20"/>
          <w:szCs w:val="20"/>
        </w:rPr>
        <w:t xml:space="preserve">ata </w:t>
      </w:r>
      <w:r w:rsidR="004910B1">
        <w:rPr>
          <w:rFonts w:asciiTheme="minorHAnsi" w:hAnsiTheme="minorHAnsi" w:cstheme="minorHAnsi"/>
          <w:sz w:val="20"/>
          <w:szCs w:val="20"/>
        </w:rPr>
        <w:t>enabled the</w:t>
      </w:r>
      <w:r w:rsidR="003D2D24">
        <w:rPr>
          <w:rFonts w:asciiTheme="minorHAnsi" w:hAnsiTheme="minorHAnsi" w:cstheme="minorHAnsi"/>
          <w:sz w:val="20"/>
          <w:szCs w:val="20"/>
        </w:rPr>
        <w:t xml:space="preserve"> creation of </w:t>
      </w:r>
      <w:r w:rsidR="00FC5CE8">
        <w:rPr>
          <w:rFonts w:asciiTheme="minorHAnsi" w:hAnsiTheme="minorHAnsi" w:cstheme="minorHAnsi"/>
          <w:sz w:val="20"/>
          <w:szCs w:val="20"/>
        </w:rPr>
        <w:t xml:space="preserve">a </w:t>
      </w:r>
      <w:r w:rsidR="007C3E05">
        <w:rPr>
          <w:rFonts w:asciiTheme="minorHAnsi" w:hAnsiTheme="minorHAnsi" w:cstheme="minorHAnsi"/>
          <w:sz w:val="20"/>
          <w:szCs w:val="20"/>
        </w:rPr>
        <w:t>conceptual model</w:t>
      </w:r>
      <w:r w:rsidR="00FC5CE8">
        <w:rPr>
          <w:rFonts w:asciiTheme="minorHAnsi" w:hAnsiTheme="minorHAnsi" w:cstheme="minorHAnsi"/>
          <w:sz w:val="20"/>
          <w:szCs w:val="20"/>
        </w:rPr>
        <w:t xml:space="preserve"> depict</w:t>
      </w:r>
      <w:r w:rsidR="003D2D24">
        <w:rPr>
          <w:rFonts w:asciiTheme="minorHAnsi" w:hAnsiTheme="minorHAnsi" w:cstheme="minorHAnsi"/>
          <w:sz w:val="20"/>
          <w:szCs w:val="20"/>
        </w:rPr>
        <w:t>ing</w:t>
      </w:r>
      <w:r w:rsidR="00FC5CE8">
        <w:rPr>
          <w:rFonts w:asciiTheme="minorHAnsi" w:hAnsiTheme="minorHAnsi" w:cstheme="minorHAnsi"/>
          <w:sz w:val="20"/>
          <w:szCs w:val="20"/>
        </w:rPr>
        <w:t xml:space="preserve"> the </w:t>
      </w:r>
      <w:r w:rsidR="003D2D24">
        <w:rPr>
          <w:rFonts w:asciiTheme="minorHAnsi" w:hAnsiTheme="minorHAnsi" w:cstheme="minorHAnsi"/>
          <w:sz w:val="20"/>
          <w:szCs w:val="20"/>
        </w:rPr>
        <w:t xml:space="preserve">JBL’s </w:t>
      </w:r>
      <w:r w:rsidR="00FC5CE8">
        <w:rPr>
          <w:rFonts w:asciiTheme="minorHAnsi" w:hAnsiTheme="minorHAnsi" w:cstheme="minorHAnsi"/>
          <w:sz w:val="20"/>
          <w:szCs w:val="20"/>
        </w:rPr>
        <w:t xml:space="preserve">dynamics </w:t>
      </w:r>
      <w:r w:rsidR="003D2D24">
        <w:rPr>
          <w:rFonts w:asciiTheme="minorHAnsi" w:hAnsiTheme="minorHAnsi" w:cstheme="minorHAnsi"/>
          <w:sz w:val="20"/>
          <w:szCs w:val="20"/>
        </w:rPr>
        <w:t>during</w:t>
      </w:r>
      <w:r w:rsidR="007C3E05">
        <w:rPr>
          <w:rFonts w:asciiTheme="minorHAnsi" w:hAnsiTheme="minorHAnsi" w:cstheme="minorHAnsi"/>
          <w:sz w:val="20"/>
          <w:szCs w:val="20"/>
        </w:rPr>
        <w:t xml:space="preserve"> events of varying intensity.</w:t>
      </w:r>
      <w:r w:rsidRPr="00802A2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E59372" w14:textId="77777777" w:rsidR="00802A2B" w:rsidRPr="00802A2B" w:rsidRDefault="00802A2B" w:rsidP="00802A2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5E803AC" w14:textId="3A541588" w:rsidR="00E206CB" w:rsidRPr="00BA56B9" w:rsidRDefault="00802A2B" w:rsidP="004257C5">
      <w:pPr>
        <w:spacing w:after="200"/>
        <w:jc w:val="left"/>
        <w:rPr>
          <w:rFonts w:asciiTheme="minorHAnsi" w:hAnsiTheme="minorHAnsi"/>
          <w:sz w:val="20"/>
        </w:rPr>
      </w:pPr>
      <w:r w:rsidRPr="00802A2B">
        <w:rPr>
          <w:rFonts w:asciiTheme="minorHAnsi" w:hAnsiTheme="minorHAnsi" w:cstheme="minorHAnsi"/>
          <w:sz w:val="20"/>
        </w:rPr>
        <w:t xml:space="preserve">This study </w:t>
      </w:r>
      <w:r w:rsidR="0052447F">
        <w:rPr>
          <w:rFonts w:asciiTheme="minorHAnsi" w:hAnsiTheme="minorHAnsi" w:cstheme="minorHAnsi"/>
          <w:sz w:val="20"/>
        </w:rPr>
        <w:t>d</w:t>
      </w:r>
      <w:r w:rsidR="00CD2888">
        <w:rPr>
          <w:rFonts w:asciiTheme="minorHAnsi" w:hAnsiTheme="minorHAnsi" w:cstheme="minorHAnsi"/>
          <w:sz w:val="20"/>
        </w:rPr>
        <w:t>emonstrates</w:t>
      </w:r>
      <w:r w:rsidRPr="00802A2B">
        <w:rPr>
          <w:rFonts w:asciiTheme="minorHAnsi" w:hAnsiTheme="minorHAnsi" w:cstheme="minorHAnsi"/>
          <w:sz w:val="20"/>
        </w:rPr>
        <w:t xml:space="preserve"> how the JBL’s dynamics </w:t>
      </w:r>
      <w:r w:rsidR="00CD2888">
        <w:rPr>
          <w:rFonts w:asciiTheme="minorHAnsi" w:hAnsiTheme="minorHAnsi" w:cstheme="minorHAnsi"/>
          <w:sz w:val="20"/>
        </w:rPr>
        <w:t xml:space="preserve">currently </w:t>
      </w:r>
      <w:r w:rsidRPr="00802A2B">
        <w:rPr>
          <w:rFonts w:asciiTheme="minorHAnsi" w:hAnsiTheme="minorHAnsi" w:cstheme="minorHAnsi"/>
          <w:sz w:val="20"/>
        </w:rPr>
        <w:t>operat</w:t>
      </w:r>
      <w:r w:rsidR="00CD2888">
        <w:rPr>
          <w:rFonts w:asciiTheme="minorHAnsi" w:hAnsiTheme="minorHAnsi" w:cstheme="minorHAnsi"/>
          <w:sz w:val="20"/>
        </w:rPr>
        <w:t>e</w:t>
      </w:r>
      <w:r w:rsidRPr="00802A2B">
        <w:rPr>
          <w:rFonts w:asciiTheme="minorHAnsi" w:hAnsiTheme="minorHAnsi" w:cstheme="minorHAnsi"/>
          <w:sz w:val="20"/>
        </w:rPr>
        <w:t xml:space="preserve"> within the context of longer-term movement</w:t>
      </w:r>
      <w:r w:rsidR="00AD6C9F">
        <w:rPr>
          <w:rFonts w:asciiTheme="minorHAnsi" w:hAnsiTheme="minorHAnsi" w:cstheme="minorHAnsi"/>
          <w:sz w:val="20"/>
        </w:rPr>
        <w:t>. This</w:t>
      </w:r>
      <w:r w:rsidRPr="00802A2B">
        <w:rPr>
          <w:rFonts w:asciiTheme="minorHAnsi" w:hAnsiTheme="minorHAnsi" w:cstheme="minorHAnsi"/>
          <w:sz w:val="20"/>
        </w:rPr>
        <w:t xml:space="preserve"> will b</w:t>
      </w:r>
      <w:r w:rsidR="00212907">
        <w:rPr>
          <w:rFonts w:asciiTheme="minorHAnsi" w:hAnsiTheme="minorHAnsi" w:cstheme="minorHAnsi"/>
          <w:sz w:val="20"/>
        </w:rPr>
        <w:t>enefit</w:t>
      </w:r>
      <w:r w:rsidRPr="00802A2B">
        <w:rPr>
          <w:rFonts w:asciiTheme="minorHAnsi" w:hAnsiTheme="minorHAnsi" w:cstheme="minorHAnsi"/>
          <w:sz w:val="20"/>
        </w:rPr>
        <w:t xml:space="preserve"> Hurunui District Council’s </w:t>
      </w:r>
      <w:r w:rsidR="00BF3C16">
        <w:rPr>
          <w:rFonts w:asciiTheme="minorHAnsi" w:hAnsiTheme="minorHAnsi" w:cstheme="minorHAnsi"/>
          <w:sz w:val="20"/>
        </w:rPr>
        <w:t>current investigation into</w:t>
      </w:r>
      <w:r w:rsidRPr="00802A2B">
        <w:rPr>
          <w:rFonts w:asciiTheme="minorHAnsi" w:hAnsiTheme="minorHAnsi" w:cstheme="minorHAnsi"/>
          <w:sz w:val="20"/>
        </w:rPr>
        <w:t xml:space="preserve"> management </w:t>
      </w:r>
      <w:r w:rsidR="00BF3C16">
        <w:rPr>
          <w:rFonts w:asciiTheme="minorHAnsi" w:hAnsiTheme="minorHAnsi" w:cstheme="minorHAnsi"/>
          <w:sz w:val="20"/>
        </w:rPr>
        <w:t>strategies</w:t>
      </w:r>
      <w:r w:rsidRPr="00802A2B">
        <w:rPr>
          <w:rFonts w:asciiTheme="minorHAnsi" w:hAnsiTheme="minorHAnsi" w:cstheme="minorHAnsi"/>
          <w:sz w:val="20"/>
        </w:rPr>
        <w:t xml:space="preserve"> to </w:t>
      </w:r>
      <w:r w:rsidR="00AD6C9F">
        <w:rPr>
          <w:rFonts w:asciiTheme="minorHAnsi" w:hAnsiTheme="minorHAnsi" w:cstheme="minorHAnsi"/>
          <w:sz w:val="20"/>
        </w:rPr>
        <w:t>mitigate</w:t>
      </w:r>
      <w:r w:rsidRPr="00802A2B">
        <w:rPr>
          <w:rFonts w:asciiTheme="minorHAnsi" w:hAnsiTheme="minorHAnsi" w:cstheme="minorHAnsi"/>
          <w:sz w:val="20"/>
        </w:rPr>
        <w:t xml:space="preserve"> erosion and inundation </w:t>
      </w:r>
      <w:r w:rsidR="00AD6C9F">
        <w:rPr>
          <w:rFonts w:asciiTheme="minorHAnsi" w:hAnsiTheme="minorHAnsi" w:cstheme="minorHAnsi"/>
          <w:sz w:val="20"/>
        </w:rPr>
        <w:t>caused by</w:t>
      </w:r>
      <w:r w:rsidR="00EB3EE4">
        <w:rPr>
          <w:rFonts w:asciiTheme="minorHAnsi" w:hAnsiTheme="minorHAnsi" w:cstheme="minorHAnsi"/>
          <w:sz w:val="20"/>
        </w:rPr>
        <w:t xml:space="preserve"> this mouth migration.</w:t>
      </w:r>
      <w:r w:rsidRPr="00802A2B">
        <w:rPr>
          <w:rFonts w:asciiTheme="minorHAnsi" w:hAnsiTheme="minorHAnsi" w:cstheme="minorHAnsi"/>
          <w:sz w:val="20"/>
        </w:rPr>
        <w:t xml:space="preserve"> It also provides vital information to bridge the knowledge gap that exists regarding high resolution analysis across long-term and short-term timescales for IOCE on</w:t>
      </w:r>
      <w:r w:rsidR="002A5733">
        <w:rPr>
          <w:rFonts w:asciiTheme="minorHAnsi" w:hAnsiTheme="minorHAnsi" w:cstheme="minorHAnsi"/>
          <w:sz w:val="20"/>
        </w:rPr>
        <w:t xml:space="preserve"> coarse-sediment</w:t>
      </w:r>
      <w:r w:rsidRPr="00802A2B">
        <w:rPr>
          <w:rFonts w:asciiTheme="minorHAnsi" w:hAnsiTheme="minorHAnsi" w:cstheme="minorHAnsi"/>
          <w:sz w:val="20"/>
        </w:rPr>
        <w:t xml:space="preserve"> coasts.</w:t>
      </w:r>
    </w:p>
    <w:p w14:paraId="70E1AE54" w14:textId="77777777" w:rsidR="00210898" w:rsidRPr="00BA56B9" w:rsidRDefault="00210898" w:rsidP="00F92FD1">
      <w:pPr>
        <w:pStyle w:val="Heading1"/>
        <w:jc w:val="left"/>
        <w:rPr>
          <w:rFonts w:asciiTheme="minorHAnsi" w:hAnsiTheme="minorHAnsi"/>
          <w:sz w:val="20"/>
        </w:rPr>
      </w:pPr>
    </w:p>
    <w:p w14:paraId="36653DF6" w14:textId="46F7C5DC" w:rsidR="00FB6BDB" w:rsidRDefault="008977CF" w:rsidP="00802A2B">
      <w:pPr>
        <w:pStyle w:val="Defaul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/>
      </w:r>
      <w:r>
        <w:rPr>
          <w:rFonts w:asciiTheme="minorHAnsi" w:hAnsiTheme="minorHAnsi"/>
          <w:sz w:val="20"/>
        </w:rPr>
        <w:br/>
      </w:r>
    </w:p>
    <w:p w14:paraId="6506E47A" w14:textId="77777777" w:rsidR="00FB6BDB" w:rsidRPr="00BA56B9" w:rsidRDefault="00FB6BDB" w:rsidP="00F92FD1">
      <w:pPr>
        <w:jc w:val="left"/>
        <w:rPr>
          <w:rFonts w:asciiTheme="minorHAnsi" w:hAnsiTheme="minorHAnsi"/>
          <w:sz w:val="20"/>
          <w:lang w:val="fr-FR"/>
        </w:rPr>
      </w:pP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58FC" w14:textId="77777777" w:rsidR="007017AF" w:rsidRDefault="007017AF">
      <w:r>
        <w:separator/>
      </w:r>
    </w:p>
  </w:endnote>
  <w:endnote w:type="continuationSeparator" w:id="0">
    <w:p w14:paraId="3BFDE5B8" w14:textId="77777777" w:rsidR="007017AF" w:rsidRDefault="0070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F62A" w14:textId="77777777" w:rsidR="007017AF" w:rsidRDefault="007017AF">
      <w:r>
        <w:separator/>
      </w:r>
    </w:p>
  </w:footnote>
  <w:footnote w:type="continuationSeparator" w:id="0">
    <w:p w14:paraId="43272286" w14:textId="77777777" w:rsidR="007017AF" w:rsidRDefault="0070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30B9C"/>
    <w:rsid w:val="00035970"/>
    <w:rsid w:val="0003683E"/>
    <w:rsid w:val="00043326"/>
    <w:rsid w:val="00044557"/>
    <w:rsid w:val="00064AF3"/>
    <w:rsid w:val="0006549F"/>
    <w:rsid w:val="00067DFE"/>
    <w:rsid w:val="00075E7D"/>
    <w:rsid w:val="000951FC"/>
    <w:rsid w:val="000B6B47"/>
    <w:rsid w:val="000C126C"/>
    <w:rsid w:val="00102173"/>
    <w:rsid w:val="00104FBD"/>
    <w:rsid w:val="00107CD3"/>
    <w:rsid w:val="001211E4"/>
    <w:rsid w:val="001219FD"/>
    <w:rsid w:val="00131A55"/>
    <w:rsid w:val="001352C9"/>
    <w:rsid w:val="00146224"/>
    <w:rsid w:val="00152EA5"/>
    <w:rsid w:val="00153A5E"/>
    <w:rsid w:val="00155A33"/>
    <w:rsid w:val="0016489D"/>
    <w:rsid w:val="00172838"/>
    <w:rsid w:val="00173019"/>
    <w:rsid w:val="00192C45"/>
    <w:rsid w:val="001C0488"/>
    <w:rsid w:val="001C3C03"/>
    <w:rsid w:val="001D3E5E"/>
    <w:rsid w:val="001E2214"/>
    <w:rsid w:val="001E6C2D"/>
    <w:rsid w:val="001F463D"/>
    <w:rsid w:val="001F4B76"/>
    <w:rsid w:val="00207907"/>
    <w:rsid w:val="00210898"/>
    <w:rsid w:val="00212907"/>
    <w:rsid w:val="002413F9"/>
    <w:rsid w:val="002456A6"/>
    <w:rsid w:val="00254099"/>
    <w:rsid w:val="0025418D"/>
    <w:rsid w:val="00260886"/>
    <w:rsid w:val="00270785"/>
    <w:rsid w:val="0027599F"/>
    <w:rsid w:val="0028422B"/>
    <w:rsid w:val="00291D72"/>
    <w:rsid w:val="002A37DB"/>
    <w:rsid w:val="002A49C6"/>
    <w:rsid w:val="002A5733"/>
    <w:rsid w:val="002B378D"/>
    <w:rsid w:val="002E2277"/>
    <w:rsid w:val="002E5AD6"/>
    <w:rsid w:val="003037EA"/>
    <w:rsid w:val="00304D68"/>
    <w:rsid w:val="003059A0"/>
    <w:rsid w:val="0031703C"/>
    <w:rsid w:val="003240FC"/>
    <w:rsid w:val="00327260"/>
    <w:rsid w:val="00327BD8"/>
    <w:rsid w:val="00347A80"/>
    <w:rsid w:val="00372D6C"/>
    <w:rsid w:val="003734BD"/>
    <w:rsid w:val="00375725"/>
    <w:rsid w:val="00376414"/>
    <w:rsid w:val="00385774"/>
    <w:rsid w:val="00395958"/>
    <w:rsid w:val="003A63E7"/>
    <w:rsid w:val="003B27D7"/>
    <w:rsid w:val="003B2C3D"/>
    <w:rsid w:val="003C246D"/>
    <w:rsid w:val="003D2D24"/>
    <w:rsid w:val="003D58D6"/>
    <w:rsid w:val="003E3194"/>
    <w:rsid w:val="003E4385"/>
    <w:rsid w:val="003F2539"/>
    <w:rsid w:val="0040417E"/>
    <w:rsid w:val="0041022B"/>
    <w:rsid w:val="004257C5"/>
    <w:rsid w:val="00432F9D"/>
    <w:rsid w:val="00437549"/>
    <w:rsid w:val="00443A0C"/>
    <w:rsid w:val="00447117"/>
    <w:rsid w:val="0044775D"/>
    <w:rsid w:val="00453FA5"/>
    <w:rsid w:val="0045705C"/>
    <w:rsid w:val="0046235C"/>
    <w:rsid w:val="004655D5"/>
    <w:rsid w:val="004716C0"/>
    <w:rsid w:val="004741B7"/>
    <w:rsid w:val="00474DCD"/>
    <w:rsid w:val="00475B9A"/>
    <w:rsid w:val="004851CD"/>
    <w:rsid w:val="004873C8"/>
    <w:rsid w:val="004910B1"/>
    <w:rsid w:val="004A109A"/>
    <w:rsid w:val="004A14A8"/>
    <w:rsid w:val="004A4BF7"/>
    <w:rsid w:val="004A7B7C"/>
    <w:rsid w:val="004B2A25"/>
    <w:rsid w:val="004D7267"/>
    <w:rsid w:val="004F06C5"/>
    <w:rsid w:val="004F1373"/>
    <w:rsid w:val="005114C1"/>
    <w:rsid w:val="005162FA"/>
    <w:rsid w:val="0052447F"/>
    <w:rsid w:val="0052567C"/>
    <w:rsid w:val="00535FA7"/>
    <w:rsid w:val="00547E08"/>
    <w:rsid w:val="00550856"/>
    <w:rsid w:val="00554C44"/>
    <w:rsid w:val="00561C8A"/>
    <w:rsid w:val="005623BA"/>
    <w:rsid w:val="00573EEB"/>
    <w:rsid w:val="00573F2E"/>
    <w:rsid w:val="00582622"/>
    <w:rsid w:val="00591D6B"/>
    <w:rsid w:val="005A3010"/>
    <w:rsid w:val="005C1702"/>
    <w:rsid w:val="005D1913"/>
    <w:rsid w:val="005D4CD3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81167"/>
    <w:rsid w:val="006A4D3B"/>
    <w:rsid w:val="006B2D8C"/>
    <w:rsid w:val="006C13DF"/>
    <w:rsid w:val="006C36DF"/>
    <w:rsid w:val="006C7EEA"/>
    <w:rsid w:val="006D059A"/>
    <w:rsid w:val="006D5191"/>
    <w:rsid w:val="006E2724"/>
    <w:rsid w:val="006E2BFB"/>
    <w:rsid w:val="006E321E"/>
    <w:rsid w:val="006E5D7E"/>
    <w:rsid w:val="006F01C1"/>
    <w:rsid w:val="006F07A0"/>
    <w:rsid w:val="007017AF"/>
    <w:rsid w:val="0070788D"/>
    <w:rsid w:val="00707D62"/>
    <w:rsid w:val="0071066B"/>
    <w:rsid w:val="00720E17"/>
    <w:rsid w:val="00723226"/>
    <w:rsid w:val="00730192"/>
    <w:rsid w:val="00746E34"/>
    <w:rsid w:val="0075611A"/>
    <w:rsid w:val="00766785"/>
    <w:rsid w:val="00766F07"/>
    <w:rsid w:val="007718A8"/>
    <w:rsid w:val="007827BC"/>
    <w:rsid w:val="007A54B4"/>
    <w:rsid w:val="007B276A"/>
    <w:rsid w:val="007B3CAD"/>
    <w:rsid w:val="007B5464"/>
    <w:rsid w:val="007C3E05"/>
    <w:rsid w:val="007D58FD"/>
    <w:rsid w:val="007F774D"/>
    <w:rsid w:val="00802A2B"/>
    <w:rsid w:val="00805549"/>
    <w:rsid w:val="0081058F"/>
    <w:rsid w:val="00812438"/>
    <w:rsid w:val="00816165"/>
    <w:rsid w:val="00830D90"/>
    <w:rsid w:val="0085033F"/>
    <w:rsid w:val="0085137E"/>
    <w:rsid w:val="008704F8"/>
    <w:rsid w:val="00877089"/>
    <w:rsid w:val="00883AE8"/>
    <w:rsid w:val="008977CF"/>
    <w:rsid w:val="008A17C5"/>
    <w:rsid w:val="008A3DF3"/>
    <w:rsid w:val="008A4B63"/>
    <w:rsid w:val="008A76EF"/>
    <w:rsid w:val="008B3A11"/>
    <w:rsid w:val="008C7B8B"/>
    <w:rsid w:val="008D5CD7"/>
    <w:rsid w:val="008E2A7F"/>
    <w:rsid w:val="0090164E"/>
    <w:rsid w:val="00903714"/>
    <w:rsid w:val="0090428C"/>
    <w:rsid w:val="00907802"/>
    <w:rsid w:val="009221FC"/>
    <w:rsid w:val="00930836"/>
    <w:rsid w:val="00931AD7"/>
    <w:rsid w:val="009628BE"/>
    <w:rsid w:val="00970C07"/>
    <w:rsid w:val="009731AB"/>
    <w:rsid w:val="009B63C5"/>
    <w:rsid w:val="009C1423"/>
    <w:rsid w:val="009C1742"/>
    <w:rsid w:val="009D2AC9"/>
    <w:rsid w:val="009D6C13"/>
    <w:rsid w:val="009E0328"/>
    <w:rsid w:val="009F58E9"/>
    <w:rsid w:val="00A10D82"/>
    <w:rsid w:val="00A15BA7"/>
    <w:rsid w:val="00A268F3"/>
    <w:rsid w:val="00A314B5"/>
    <w:rsid w:val="00A34A2E"/>
    <w:rsid w:val="00A6199E"/>
    <w:rsid w:val="00A66EA4"/>
    <w:rsid w:val="00A7169B"/>
    <w:rsid w:val="00A90892"/>
    <w:rsid w:val="00A93AA3"/>
    <w:rsid w:val="00AA1C0D"/>
    <w:rsid w:val="00AB5A93"/>
    <w:rsid w:val="00AB5E62"/>
    <w:rsid w:val="00AC3F5C"/>
    <w:rsid w:val="00AD2AAC"/>
    <w:rsid w:val="00AD6C9F"/>
    <w:rsid w:val="00AD7142"/>
    <w:rsid w:val="00AF2EF3"/>
    <w:rsid w:val="00AF3646"/>
    <w:rsid w:val="00B018E9"/>
    <w:rsid w:val="00B02B2F"/>
    <w:rsid w:val="00B06F5F"/>
    <w:rsid w:val="00B20176"/>
    <w:rsid w:val="00B35BBC"/>
    <w:rsid w:val="00B35CC5"/>
    <w:rsid w:val="00B74F8F"/>
    <w:rsid w:val="00BA0AC7"/>
    <w:rsid w:val="00BA56B9"/>
    <w:rsid w:val="00BA6452"/>
    <w:rsid w:val="00BB1232"/>
    <w:rsid w:val="00BB2E4D"/>
    <w:rsid w:val="00BB482D"/>
    <w:rsid w:val="00BC2CCA"/>
    <w:rsid w:val="00BC30B4"/>
    <w:rsid w:val="00BC5A65"/>
    <w:rsid w:val="00BC6B4F"/>
    <w:rsid w:val="00BE47BF"/>
    <w:rsid w:val="00BF1F42"/>
    <w:rsid w:val="00BF3C16"/>
    <w:rsid w:val="00BF441F"/>
    <w:rsid w:val="00C422C6"/>
    <w:rsid w:val="00C5199D"/>
    <w:rsid w:val="00C52E83"/>
    <w:rsid w:val="00C54B8B"/>
    <w:rsid w:val="00C60DAA"/>
    <w:rsid w:val="00C841F4"/>
    <w:rsid w:val="00C8557F"/>
    <w:rsid w:val="00C97021"/>
    <w:rsid w:val="00CB0A74"/>
    <w:rsid w:val="00CB378A"/>
    <w:rsid w:val="00CB7209"/>
    <w:rsid w:val="00CD2888"/>
    <w:rsid w:val="00CD436F"/>
    <w:rsid w:val="00CF17F8"/>
    <w:rsid w:val="00CF434E"/>
    <w:rsid w:val="00CF47A3"/>
    <w:rsid w:val="00CF6342"/>
    <w:rsid w:val="00D0522F"/>
    <w:rsid w:val="00D24920"/>
    <w:rsid w:val="00D3131F"/>
    <w:rsid w:val="00D32B64"/>
    <w:rsid w:val="00D52D0F"/>
    <w:rsid w:val="00D63C0C"/>
    <w:rsid w:val="00D67543"/>
    <w:rsid w:val="00DB2B04"/>
    <w:rsid w:val="00DB7CE3"/>
    <w:rsid w:val="00DD2E9C"/>
    <w:rsid w:val="00DE7CF4"/>
    <w:rsid w:val="00DF29C0"/>
    <w:rsid w:val="00E0321C"/>
    <w:rsid w:val="00E1631E"/>
    <w:rsid w:val="00E17D28"/>
    <w:rsid w:val="00E206CB"/>
    <w:rsid w:val="00E20A8E"/>
    <w:rsid w:val="00E46D36"/>
    <w:rsid w:val="00E473C9"/>
    <w:rsid w:val="00E715EE"/>
    <w:rsid w:val="00E83F80"/>
    <w:rsid w:val="00E85BE7"/>
    <w:rsid w:val="00E87CC6"/>
    <w:rsid w:val="00E90C6C"/>
    <w:rsid w:val="00E95F48"/>
    <w:rsid w:val="00E97083"/>
    <w:rsid w:val="00EA1857"/>
    <w:rsid w:val="00EA6D6C"/>
    <w:rsid w:val="00EB3EE4"/>
    <w:rsid w:val="00EC151E"/>
    <w:rsid w:val="00EC1795"/>
    <w:rsid w:val="00EC27DF"/>
    <w:rsid w:val="00EC7DF8"/>
    <w:rsid w:val="00ED5705"/>
    <w:rsid w:val="00EF36E6"/>
    <w:rsid w:val="00F115B5"/>
    <w:rsid w:val="00F11D3A"/>
    <w:rsid w:val="00F20BEA"/>
    <w:rsid w:val="00F2263F"/>
    <w:rsid w:val="00F26421"/>
    <w:rsid w:val="00F41EC5"/>
    <w:rsid w:val="00F47289"/>
    <w:rsid w:val="00F5454F"/>
    <w:rsid w:val="00F56E16"/>
    <w:rsid w:val="00F63B74"/>
    <w:rsid w:val="00F66D9A"/>
    <w:rsid w:val="00F677E9"/>
    <w:rsid w:val="00F750AE"/>
    <w:rsid w:val="00F751C0"/>
    <w:rsid w:val="00F92FD1"/>
    <w:rsid w:val="00FA129A"/>
    <w:rsid w:val="00FA22B2"/>
    <w:rsid w:val="00FB6BDB"/>
    <w:rsid w:val="00FB7A22"/>
    <w:rsid w:val="00FC2E79"/>
    <w:rsid w:val="00FC5CE8"/>
    <w:rsid w:val="00FF2F36"/>
    <w:rsid w:val="00FF38EB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paragraph" w:customStyle="1" w:styleId="Default">
    <w:name w:val="Default"/>
    <w:rsid w:val="008977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Revision">
    <w:name w:val="Revision"/>
    <w:hidden/>
    <w:uiPriority w:val="99"/>
    <w:semiHidden/>
    <w:rsid w:val="00CF17F8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2714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Laura Somerville</cp:lastModifiedBy>
  <cp:revision>74</cp:revision>
  <cp:lastPrinted>2010-01-26T00:37:00Z</cp:lastPrinted>
  <dcterms:created xsi:type="dcterms:W3CDTF">2023-11-30T04:47:00Z</dcterms:created>
  <dcterms:modified xsi:type="dcterms:W3CDTF">2023-11-30T08:46:00Z</dcterms:modified>
</cp:coreProperties>
</file>